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546" w:type="dxa"/>
        <w:tblLayout w:type="fixed"/>
        <w:tblCellMar>
          <w:left w:w="0" w:type="dxa"/>
          <w:right w:w="0" w:type="dxa"/>
        </w:tblCellMar>
        <w:tblLook w:val="0680" w:firstRow="0" w:lastRow="0" w:firstColumn="1" w:lastColumn="0" w:noHBand="1" w:noVBand="1"/>
      </w:tblPr>
      <w:tblGrid>
        <w:gridCol w:w="10546"/>
      </w:tblGrid>
      <w:tr w:rsidR="0025649D" w:rsidRPr="006039E5" w14:paraId="6F9BD3A9" w14:textId="77777777" w:rsidTr="00C93695">
        <w:trPr>
          <w:trHeight w:val="10863"/>
        </w:trPr>
        <w:tc>
          <w:tcPr>
            <w:tcW w:w="10546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043B3CE5" w14:textId="77777777" w:rsidR="0025649D" w:rsidRPr="006039E5" w:rsidRDefault="0025649D" w:rsidP="00C93695">
            <w:pPr>
              <w:rPr>
                <w:rFonts w:asciiTheme="minorHAnsi" w:hAnsiTheme="minorHAnsi" w:cstheme="minorHAnsi"/>
              </w:rPr>
            </w:pPr>
            <w:r w:rsidRPr="006039E5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1C39B031" wp14:editId="6C290D08">
                  <wp:simplePos x="0" y="0"/>
                  <wp:positionH relativeFrom="page">
                    <wp:posOffset>-360045</wp:posOffset>
                  </wp:positionH>
                  <wp:positionV relativeFrom="page">
                    <wp:posOffset>-467995</wp:posOffset>
                  </wp:positionV>
                  <wp:extent cx="7560000" cy="7801200"/>
                  <wp:effectExtent l="0" t="0" r="3175" b="0"/>
                  <wp:wrapNone/>
                  <wp:docPr id="39" name="BANE_Hvid_FORSIDE" descr="\\SOSA\Data\Informatique Sverige\Kunder\Banedanmark\Nyt design, efterår 2020\Grafik\Rapport forside\bane\bane_hvi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BANE_Hvid_FORSIDE" descr="\\SOSA\Data\Informatique Sverige\Kunder\Banedanmark\Nyt design, efterår 2020\Grafik\Rapport forside\bane\bane_hvi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0000" cy="780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39E5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DE5E5D0" wp14:editId="77AE4AC7">
                  <wp:extent cx="6840000" cy="6840000"/>
                  <wp:effectExtent l="0" t="0" r="0" b="0"/>
                  <wp:docPr id="7" name="Billede 7" descr="\\SOSA\Data\Informatique Sverige\Kunder\Banedanmark\Nyt design, efterår 2020\Grafik\Rapport forside\Fotos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SOSA\Data\Informatique Sverige\Kunder\Banedanmark\Nyt design, efterår 2020\Grafik\Rapport forside\Fotos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0000" cy="68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649D" w:rsidRPr="006039E5" w14:paraId="41CF2DEA" w14:textId="77777777" w:rsidTr="00C93695">
        <w:trPr>
          <w:trHeight w:hRule="exact" w:val="800"/>
        </w:trPr>
        <w:tc>
          <w:tcPr>
            <w:tcW w:w="10546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4813FC9F" w14:textId="77777777" w:rsidR="0025649D" w:rsidRPr="006039E5" w:rsidRDefault="0025649D" w:rsidP="00C93695">
            <w:pPr>
              <w:rPr>
                <w:rFonts w:asciiTheme="minorHAnsi" w:hAnsiTheme="minorHAnsi" w:cstheme="minorHAnsi"/>
              </w:rPr>
            </w:pPr>
          </w:p>
        </w:tc>
      </w:tr>
      <w:tr w:rsidR="0025649D" w:rsidRPr="00991F4D" w14:paraId="1ADC9B2C" w14:textId="77777777" w:rsidTr="00C93695">
        <w:trPr>
          <w:trHeight w:hRule="exact" w:val="2630"/>
        </w:trPr>
        <w:tc>
          <w:tcPr>
            <w:tcW w:w="10546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6DDBC44C" w14:textId="05076146" w:rsidR="00AB1C39" w:rsidRDefault="00AB1C39" w:rsidP="00AB1C39">
            <w:pPr>
              <w:pStyle w:val="Titel"/>
              <w:spacing w:line="260" w:lineRule="atLeast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UB Bilag B</w:t>
            </w:r>
          </w:p>
          <w:p w14:paraId="7D734AFB" w14:textId="77777777" w:rsidR="00DE1DFE" w:rsidRPr="006039E5" w:rsidRDefault="00DE1DFE" w:rsidP="00C93695">
            <w:pPr>
              <w:pStyle w:val="Titel"/>
              <w:spacing w:line="260" w:lineRule="atLeast"/>
              <w:rPr>
                <w:rFonts w:asciiTheme="minorHAnsi" w:hAnsiTheme="minorHAnsi" w:cstheme="minorHAnsi"/>
              </w:rPr>
            </w:pPr>
          </w:p>
          <w:p w14:paraId="33A6CBFA" w14:textId="072B788D" w:rsidR="0025649D" w:rsidRDefault="0025649D" w:rsidP="00C93695">
            <w:pPr>
              <w:pStyle w:val="Undertitel"/>
              <w:spacing w:line="260" w:lineRule="atLeast"/>
              <w:ind w:right="0"/>
              <w:rPr>
                <w:rFonts w:asciiTheme="minorHAnsi" w:hAnsiTheme="minorHAnsi" w:cstheme="minorHAnsi"/>
              </w:rPr>
            </w:pPr>
            <w:r w:rsidRPr="0025649D">
              <w:rPr>
                <w:rFonts w:asciiTheme="minorHAnsi" w:hAnsiTheme="minorHAnsi" w:cstheme="minorHAnsi"/>
              </w:rPr>
              <w:t>Erklæring vedrørende udelukkelse fra at afgive tilbud i henhold til udbudslovens §§ 134a, 135-137</w:t>
            </w:r>
          </w:p>
          <w:p w14:paraId="15EF4D27" w14:textId="77777777" w:rsidR="00D7180E" w:rsidRPr="00D7180E" w:rsidRDefault="00D7180E" w:rsidP="00D7180E">
            <w:pPr>
              <w:pStyle w:val="Undertitel"/>
              <w:spacing w:line="260" w:lineRule="atLeast"/>
              <w:ind w:right="0"/>
              <w:rPr>
                <w:rFonts w:asciiTheme="minorHAnsi" w:hAnsiTheme="minorHAnsi" w:cstheme="minorHAnsi"/>
              </w:rPr>
            </w:pPr>
            <w:r w:rsidRPr="00D7180E">
              <w:rPr>
                <w:rFonts w:asciiTheme="minorHAnsi" w:hAnsiTheme="minorHAnsi" w:cstheme="minorHAnsi"/>
              </w:rPr>
              <w:t>NFBR0467 - Oslo Plads Syd trappe til perron og spor 12</w:t>
            </w:r>
          </w:p>
          <w:p w14:paraId="38502816" w14:textId="77777777" w:rsidR="00DF4072" w:rsidRPr="00DF4072" w:rsidRDefault="00DF4072" w:rsidP="00DF4072">
            <w:pPr>
              <w:rPr>
                <w:lang w:eastAsia="en-US"/>
              </w:rPr>
            </w:pPr>
          </w:p>
          <w:p w14:paraId="20EC0DDD" w14:textId="77777777" w:rsidR="0025649D" w:rsidRPr="00991F4D" w:rsidRDefault="0025649D" w:rsidP="00C93695">
            <w:pPr>
              <w:rPr>
                <w:lang w:eastAsia="en-US"/>
              </w:rPr>
            </w:pPr>
          </w:p>
        </w:tc>
      </w:tr>
    </w:tbl>
    <w:p w14:paraId="029317C4" w14:textId="77777777" w:rsidR="0025649D" w:rsidRDefault="0025649D" w:rsidP="00A82BCD">
      <w:pPr>
        <w:pStyle w:val="Overskrift1"/>
        <w:jc w:val="center"/>
        <w:rPr>
          <w:sz w:val="28"/>
          <w:szCs w:val="28"/>
        </w:rPr>
      </w:pPr>
    </w:p>
    <w:p w14:paraId="7E45E160" w14:textId="77777777" w:rsidR="0025649D" w:rsidRDefault="0025649D">
      <w:pPr>
        <w:spacing w:after="200" w:line="276" w:lineRule="auto"/>
        <w:contextualSpacing w:val="0"/>
        <w:rPr>
          <w:b/>
          <w:noProof/>
          <w:kern w:val="28"/>
          <w:sz w:val="28"/>
          <w:szCs w:val="28"/>
        </w:rPr>
      </w:pPr>
      <w:r>
        <w:rPr>
          <w:sz w:val="28"/>
          <w:szCs w:val="28"/>
        </w:rPr>
        <w:br w:type="page"/>
      </w:r>
    </w:p>
    <w:p w14:paraId="0115C315" w14:textId="284B0320" w:rsidR="004D476C" w:rsidRPr="0025649D" w:rsidRDefault="004D476C" w:rsidP="0025649D">
      <w:pPr>
        <w:autoSpaceDE w:val="0"/>
        <w:autoSpaceDN w:val="0"/>
        <w:adjustRightInd w:val="0"/>
        <w:ind w:right="543"/>
        <w:jc w:val="both"/>
        <w:rPr>
          <w:rFonts w:ascii="Segoe UI" w:hAnsi="Segoe UI" w:cs="Segoe UI"/>
        </w:rPr>
      </w:pPr>
      <w:r w:rsidRPr="0025649D">
        <w:rPr>
          <w:rFonts w:ascii="Segoe UI" w:hAnsi="Segoe UI" w:cs="Segoe UI"/>
        </w:rPr>
        <w:lastRenderedPageBreak/>
        <w:t>Ved udbud af bygge- og anlægsarbejder</w:t>
      </w:r>
      <w:r w:rsidR="00865DB5" w:rsidRPr="0025649D">
        <w:rPr>
          <w:rFonts w:ascii="Segoe UI" w:hAnsi="Segoe UI" w:cs="Segoe UI"/>
        </w:rPr>
        <w:t xml:space="preserve"> under tærskelværdien for EU-udbud</w:t>
      </w:r>
      <w:r w:rsidR="007F1E3A" w:rsidRPr="0025649D">
        <w:rPr>
          <w:rFonts w:ascii="Segoe UI" w:hAnsi="Segoe UI" w:cs="Segoe UI"/>
        </w:rPr>
        <w:t xml:space="preserve"> kræver Banedanmark</w:t>
      </w:r>
      <w:r w:rsidRPr="0025649D">
        <w:rPr>
          <w:rFonts w:ascii="Segoe UI" w:hAnsi="Segoe UI" w:cs="Segoe UI"/>
        </w:rPr>
        <w:t xml:space="preserve"> at enhver tilbudsgiver</w:t>
      </w:r>
      <w:r w:rsidR="007F1E3A" w:rsidRPr="0025649D">
        <w:rPr>
          <w:rFonts w:ascii="Segoe UI" w:hAnsi="Segoe UI" w:cs="Segoe UI"/>
        </w:rPr>
        <w:t>,</w:t>
      </w:r>
      <w:r w:rsidRPr="0025649D">
        <w:rPr>
          <w:rFonts w:ascii="Segoe UI" w:hAnsi="Segoe UI" w:cs="Segoe UI"/>
        </w:rPr>
        <w:t xml:space="preserve"> samtidig med afgivelsen af sit tilbud</w:t>
      </w:r>
      <w:r w:rsidR="007F1E3A" w:rsidRPr="0025649D">
        <w:rPr>
          <w:rFonts w:ascii="Segoe UI" w:hAnsi="Segoe UI" w:cs="Segoe UI"/>
        </w:rPr>
        <w:t>,</w:t>
      </w:r>
      <w:r w:rsidRPr="0025649D">
        <w:rPr>
          <w:rFonts w:ascii="Segoe UI" w:hAnsi="Segoe UI" w:cs="Segoe UI"/>
        </w:rPr>
        <w:t xml:space="preserve"> afgiver en erklæring på tro og love om at tilbudsgiveren ikke er omfattet af udelukkelsesgrundene i udbudslovens §§ </w:t>
      </w:r>
      <w:r w:rsidR="00722127" w:rsidRPr="0025649D">
        <w:rPr>
          <w:rFonts w:ascii="Segoe UI" w:hAnsi="Segoe UI" w:cs="Segoe UI"/>
        </w:rPr>
        <w:t xml:space="preserve">134a, </w:t>
      </w:r>
      <w:r w:rsidRPr="0025649D">
        <w:rPr>
          <w:rFonts w:ascii="Segoe UI" w:hAnsi="Segoe UI" w:cs="Segoe UI"/>
        </w:rPr>
        <w:t>135-137.</w:t>
      </w:r>
    </w:p>
    <w:p w14:paraId="3AE9B99F" w14:textId="77777777" w:rsidR="00162E4D" w:rsidRPr="0025649D" w:rsidRDefault="00162E4D" w:rsidP="0025649D">
      <w:pPr>
        <w:autoSpaceDE w:val="0"/>
        <w:autoSpaceDN w:val="0"/>
        <w:adjustRightInd w:val="0"/>
        <w:ind w:right="543"/>
        <w:jc w:val="both"/>
        <w:rPr>
          <w:rFonts w:ascii="Segoe UI" w:hAnsi="Segoe UI" w:cs="Segoe UI"/>
        </w:rPr>
      </w:pPr>
    </w:p>
    <w:p w14:paraId="1593661A" w14:textId="77777777" w:rsidR="00722127" w:rsidRPr="0025649D" w:rsidRDefault="00722127" w:rsidP="0025649D">
      <w:pPr>
        <w:autoSpaceDE w:val="0"/>
        <w:autoSpaceDN w:val="0"/>
        <w:adjustRightInd w:val="0"/>
        <w:ind w:right="543"/>
        <w:jc w:val="both"/>
        <w:rPr>
          <w:rFonts w:ascii="Segoe UI" w:hAnsi="Segoe UI" w:cs="Segoe UI"/>
          <w:color w:val="000000"/>
        </w:rPr>
      </w:pPr>
    </w:p>
    <w:p w14:paraId="3382DD0F" w14:textId="3B75142A" w:rsidR="00E14893" w:rsidRPr="0025649D" w:rsidRDefault="004D476C" w:rsidP="0025649D">
      <w:pPr>
        <w:autoSpaceDE w:val="0"/>
        <w:autoSpaceDN w:val="0"/>
        <w:adjustRightInd w:val="0"/>
        <w:ind w:right="543"/>
        <w:jc w:val="both"/>
        <w:rPr>
          <w:rFonts w:ascii="Segoe UI" w:hAnsi="Segoe UI" w:cs="Segoe UI"/>
          <w:color w:val="000000"/>
        </w:rPr>
      </w:pPr>
      <w:r w:rsidRPr="0025649D">
        <w:rPr>
          <w:rFonts w:ascii="Segoe UI" w:hAnsi="Segoe UI" w:cs="Segoe UI"/>
          <w:color w:val="000000"/>
        </w:rPr>
        <w:t>U</w:t>
      </w:r>
      <w:r w:rsidR="00790E08" w:rsidRPr="0025649D">
        <w:rPr>
          <w:rFonts w:ascii="Segoe UI" w:hAnsi="Segoe UI" w:cs="Segoe UI"/>
          <w:color w:val="000000"/>
        </w:rPr>
        <w:t>ndertegnede</w:t>
      </w:r>
      <w:r w:rsidRPr="0025649D">
        <w:rPr>
          <w:rFonts w:ascii="Segoe UI" w:hAnsi="Segoe UI" w:cs="Segoe UI"/>
          <w:color w:val="000000"/>
        </w:rPr>
        <w:t xml:space="preserve"> afgiver</w:t>
      </w:r>
      <w:r w:rsidR="00790E08" w:rsidRPr="0025649D">
        <w:rPr>
          <w:rFonts w:ascii="Segoe UI" w:hAnsi="Segoe UI" w:cs="Segoe UI"/>
          <w:color w:val="000000"/>
        </w:rPr>
        <w:t xml:space="preserve"> hermed på tro og love nedenstående erklæring:</w:t>
      </w:r>
    </w:p>
    <w:p w14:paraId="3E6754A7" w14:textId="77777777" w:rsidR="00162E4D" w:rsidRPr="0025649D" w:rsidRDefault="00162E4D" w:rsidP="0025649D">
      <w:pPr>
        <w:autoSpaceDE w:val="0"/>
        <w:autoSpaceDN w:val="0"/>
        <w:adjustRightInd w:val="0"/>
        <w:ind w:right="543"/>
        <w:jc w:val="both"/>
        <w:rPr>
          <w:rFonts w:ascii="Segoe UI" w:hAnsi="Segoe UI" w:cs="Segoe UI"/>
          <w:color w:val="000000"/>
        </w:rPr>
      </w:pPr>
    </w:p>
    <w:p w14:paraId="58F4F5B1" w14:textId="496CE17C" w:rsidR="00722127" w:rsidRPr="0025649D" w:rsidRDefault="00722127" w:rsidP="0025649D">
      <w:pPr>
        <w:pStyle w:val="Listeafsnit"/>
        <w:numPr>
          <w:ilvl w:val="0"/>
          <w:numId w:val="2"/>
        </w:numPr>
        <w:autoSpaceDE w:val="0"/>
        <w:autoSpaceDN w:val="0"/>
        <w:adjustRightInd w:val="0"/>
        <w:ind w:right="543"/>
        <w:jc w:val="both"/>
        <w:rPr>
          <w:rFonts w:ascii="Segoe UI" w:hAnsi="Segoe UI" w:cs="Segoe UI"/>
          <w:color w:val="000000"/>
        </w:rPr>
      </w:pPr>
      <w:r w:rsidRPr="0025649D">
        <w:rPr>
          <w:rFonts w:ascii="Segoe UI" w:hAnsi="Segoe UI" w:cs="Segoe UI"/>
          <w:color w:val="000000"/>
        </w:rPr>
        <w:t xml:space="preserve">Virksomheden ikke er </w:t>
      </w:r>
      <w:r w:rsidRPr="0025649D">
        <w:rPr>
          <w:rFonts w:ascii="Segoe UI" w:hAnsi="Segoe UI" w:cs="Segoe UI"/>
        </w:rPr>
        <w:t xml:space="preserve">etableret i et land, der er optaget på EU-listen over ikke samarbejdsvillige skattejurisdiktioner og ikke har tiltrådt WTO’s </w:t>
      </w:r>
      <w:proofErr w:type="spellStart"/>
      <w:r w:rsidRPr="0025649D">
        <w:rPr>
          <w:rFonts w:ascii="Segoe UI" w:hAnsi="Segoe UI" w:cs="Segoe UI"/>
        </w:rPr>
        <w:t>Government</w:t>
      </w:r>
      <w:proofErr w:type="spellEnd"/>
      <w:r w:rsidRPr="0025649D">
        <w:rPr>
          <w:rFonts w:ascii="Segoe UI" w:hAnsi="Segoe UI" w:cs="Segoe UI"/>
        </w:rPr>
        <w:t xml:space="preserve"> </w:t>
      </w:r>
      <w:proofErr w:type="spellStart"/>
      <w:r w:rsidRPr="0025649D">
        <w:rPr>
          <w:rFonts w:ascii="Segoe UI" w:hAnsi="Segoe UI" w:cs="Segoe UI"/>
        </w:rPr>
        <w:t>Procurement</w:t>
      </w:r>
      <w:proofErr w:type="spellEnd"/>
      <w:r w:rsidRPr="0025649D">
        <w:rPr>
          <w:rFonts w:ascii="Segoe UI" w:hAnsi="Segoe UI" w:cs="Segoe UI"/>
        </w:rPr>
        <w:t xml:space="preserve"> Agreement eller øvrige handelsaftaler, der forpligter Danmark til at åbne markedet for offentlige kontrakter for tilbudsgivere etableret i det pågældende land,</w:t>
      </w:r>
    </w:p>
    <w:p w14:paraId="4CE6B2F9" w14:textId="77777777" w:rsidR="00722127" w:rsidRPr="0025649D" w:rsidRDefault="00722127" w:rsidP="0025649D">
      <w:pPr>
        <w:pStyle w:val="Listeafsnit"/>
        <w:autoSpaceDE w:val="0"/>
        <w:autoSpaceDN w:val="0"/>
        <w:adjustRightInd w:val="0"/>
        <w:ind w:left="360" w:right="543"/>
        <w:jc w:val="both"/>
        <w:rPr>
          <w:rFonts w:ascii="Segoe UI" w:hAnsi="Segoe UI" w:cs="Segoe UI"/>
          <w:color w:val="000000"/>
        </w:rPr>
      </w:pPr>
    </w:p>
    <w:p w14:paraId="1D275A18" w14:textId="48826197" w:rsidR="00E14893" w:rsidRPr="0025649D" w:rsidRDefault="00E14893" w:rsidP="0025649D">
      <w:pPr>
        <w:pStyle w:val="Listeafsnit"/>
        <w:numPr>
          <w:ilvl w:val="0"/>
          <w:numId w:val="2"/>
        </w:numPr>
        <w:autoSpaceDE w:val="0"/>
        <w:autoSpaceDN w:val="0"/>
        <w:adjustRightInd w:val="0"/>
        <w:ind w:right="543"/>
        <w:jc w:val="both"/>
        <w:rPr>
          <w:rFonts w:ascii="Segoe UI" w:hAnsi="Segoe UI" w:cs="Segoe UI"/>
          <w:color w:val="000000"/>
        </w:rPr>
      </w:pPr>
      <w:r w:rsidRPr="0025649D">
        <w:rPr>
          <w:rFonts w:ascii="Segoe UI" w:hAnsi="Segoe UI" w:cs="Segoe UI"/>
          <w:color w:val="000000"/>
        </w:rPr>
        <w:t>Virksomheden</w:t>
      </w:r>
      <w:r w:rsidR="00693873" w:rsidRPr="0025649D">
        <w:rPr>
          <w:rFonts w:ascii="Segoe UI" w:hAnsi="Segoe UI" w:cs="Segoe UI"/>
          <w:color w:val="000000"/>
        </w:rPr>
        <w:t xml:space="preserve">, eller et medlem af dens bestyrelse, direktion, tilsynsråd eller </w:t>
      </w:r>
      <w:r w:rsidR="00EB537D" w:rsidRPr="0025649D">
        <w:rPr>
          <w:rFonts w:ascii="Segoe UI" w:hAnsi="Segoe UI" w:cs="Segoe UI"/>
          <w:color w:val="000000"/>
        </w:rPr>
        <w:t xml:space="preserve">anden person der </w:t>
      </w:r>
      <w:r w:rsidR="00693873" w:rsidRPr="0025649D">
        <w:rPr>
          <w:rFonts w:ascii="Segoe UI" w:hAnsi="Segoe UI" w:cs="Segoe UI"/>
          <w:color w:val="000000"/>
        </w:rPr>
        <w:t>har beslutningsbeføjelser,</w:t>
      </w:r>
      <w:r w:rsidRPr="0025649D">
        <w:rPr>
          <w:rFonts w:ascii="Segoe UI" w:hAnsi="Segoe UI" w:cs="Segoe UI"/>
          <w:color w:val="000000"/>
        </w:rPr>
        <w:t xml:space="preserve"> har </w:t>
      </w:r>
      <w:r w:rsidRPr="0025649D">
        <w:rPr>
          <w:rFonts w:ascii="Segoe UI" w:hAnsi="Segoe UI" w:cs="Segoe UI"/>
          <w:i/>
          <w:color w:val="000000"/>
          <w:u w:val="single"/>
        </w:rPr>
        <w:t>ikke</w:t>
      </w:r>
      <w:r w:rsidRPr="0025649D">
        <w:rPr>
          <w:rFonts w:ascii="Segoe UI" w:hAnsi="Segoe UI" w:cs="Segoe UI"/>
          <w:color w:val="000000"/>
        </w:rPr>
        <w:t xml:space="preserve"> modtaget endelig dom</w:t>
      </w:r>
      <w:r w:rsidR="00E61503" w:rsidRPr="0025649D">
        <w:rPr>
          <w:rFonts w:ascii="Segoe UI" w:hAnsi="Segoe UI" w:cs="Segoe UI"/>
          <w:color w:val="000000"/>
        </w:rPr>
        <w:t>,</w:t>
      </w:r>
      <w:r w:rsidRPr="0025649D">
        <w:rPr>
          <w:rFonts w:ascii="Segoe UI" w:hAnsi="Segoe UI" w:cs="Segoe UI"/>
          <w:color w:val="000000"/>
        </w:rPr>
        <w:t xml:space="preserve"> </w:t>
      </w:r>
      <w:r w:rsidR="00940D5B" w:rsidRPr="0025649D">
        <w:rPr>
          <w:rFonts w:ascii="Segoe UI" w:hAnsi="Segoe UI" w:cs="Segoe UI"/>
          <w:color w:val="000000"/>
        </w:rPr>
        <w:t xml:space="preserve">afsagt </w:t>
      </w:r>
      <w:r w:rsidRPr="0025649D">
        <w:rPr>
          <w:rFonts w:ascii="Segoe UI" w:hAnsi="Segoe UI" w:cs="Segoe UI"/>
          <w:color w:val="000000"/>
        </w:rPr>
        <w:t>for</w:t>
      </w:r>
      <w:r w:rsidR="00940D5B" w:rsidRPr="0025649D">
        <w:rPr>
          <w:rFonts w:ascii="Segoe UI" w:hAnsi="Segoe UI" w:cs="Segoe UI"/>
          <w:color w:val="000000"/>
        </w:rPr>
        <w:t xml:space="preserve"> højst fem år siden</w:t>
      </w:r>
      <w:r w:rsidR="00E61503" w:rsidRPr="0025649D">
        <w:rPr>
          <w:rFonts w:ascii="Segoe UI" w:hAnsi="Segoe UI" w:cs="Segoe UI"/>
          <w:color w:val="000000"/>
        </w:rPr>
        <w:t>, om</w:t>
      </w:r>
      <w:r w:rsidRPr="0025649D">
        <w:rPr>
          <w:rFonts w:ascii="Segoe UI" w:hAnsi="Segoe UI" w:cs="Segoe UI"/>
          <w:color w:val="000000"/>
        </w:rPr>
        <w:t>:</w:t>
      </w:r>
    </w:p>
    <w:p w14:paraId="09B812E1" w14:textId="77777777" w:rsidR="004D476C" w:rsidRPr="0025649D" w:rsidRDefault="004D476C" w:rsidP="0025649D">
      <w:pPr>
        <w:pStyle w:val="Listeafsnit"/>
        <w:autoSpaceDE w:val="0"/>
        <w:autoSpaceDN w:val="0"/>
        <w:adjustRightInd w:val="0"/>
        <w:ind w:left="360" w:right="543"/>
        <w:jc w:val="both"/>
        <w:rPr>
          <w:rFonts w:ascii="Segoe UI" w:hAnsi="Segoe UI" w:cs="Segoe UI"/>
          <w:color w:val="000000"/>
        </w:rPr>
      </w:pPr>
    </w:p>
    <w:p w14:paraId="75B8F224" w14:textId="77777777" w:rsidR="004D476C" w:rsidRPr="0025649D" w:rsidRDefault="004D476C" w:rsidP="0025649D">
      <w:pPr>
        <w:pStyle w:val="Listeafsnit"/>
        <w:numPr>
          <w:ilvl w:val="1"/>
          <w:numId w:val="2"/>
        </w:numPr>
        <w:autoSpaceDE w:val="0"/>
        <w:autoSpaceDN w:val="0"/>
        <w:adjustRightInd w:val="0"/>
        <w:ind w:right="543"/>
        <w:jc w:val="both"/>
        <w:rPr>
          <w:rStyle w:val="small13"/>
          <w:rFonts w:ascii="Segoe UI" w:hAnsi="Segoe UI" w:cs="Segoe UI"/>
          <w:color w:val="000000"/>
        </w:rPr>
      </w:pPr>
      <w:r w:rsidRPr="0025649D">
        <w:rPr>
          <w:rFonts w:ascii="Segoe UI" w:hAnsi="Segoe UI" w:cs="Segoe UI"/>
          <w:color w:val="000000"/>
        </w:rPr>
        <w:t xml:space="preserve">deltagelse i en kriminel organisation </w:t>
      </w:r>
      <w:r w:rsidRPr="0025649D">
        <w:rPr>
          <w:rStyle w:val="small13"/>
          <w:rFonts w:ascii="Segoe UI" w:hAnsi="Segoe UI" w:cs="Segoe UI"/>
          <w:color w:val="333333"/>
        </w:rPr>
        <w:t>som defineret i artikel 2 i Rådets rammeafgørelse 2008/841/RIA af 24. oktober 2008 om bekæmpelse af organiseret kriminalitet,</w:t>
      </w:r>
    </w:p>
    <w:p w14:paraId="532E35F4" w14:textId="77777777" w:rsidR="00162E4D" w:rsidRPr="0025649D" w:rsidRDefault="00162E4D" w:rsidP="0025649D">
      <w:pPr>
        <w:pStyle w:val="Listeafsnit"/>
        <w:autoSpaceDE w:val="0"/>
        <w:autoSpaceDN w:val="0"/>
        <w:adjustRightInd w:val="0"/>
        <w:ind w:right="543"/>
        <w:jc w:val="both"/>
        <w:rPr>
          <w:rStyle w:val="small13"/>
          <w:rFonts w:ascii="Segoe UI" w:hAnsi="Segoe UI" w:cs="Segoe UI"/>
          <w:color w:val="000000"/>
        </w:rPr>
      </w:pPr>
    </w:p>
    <w:p w14:paraId="2ED8BA9E" w14:textId="77777777" w:rsidR="00162E4D" w:rsidRPr="0025649D" w:rsidRDefault="004D476C" w:rsidP="0025649D">
      <w:pPr>
        <w:pStyle w:val="Listeafsnit"/>
        <w:numPr>
          <w:ilvl w:val="1"/>
          <w:numId w:val="2"/>
        </w:numPr>
        <w:autoSpaceDE w:val="0"/>
        <w:autoSpaceDN w:val="0"/>
        <w:adjustRightInd w:val="0"/>
        <w:ind w:right="543"/>
        <w:jc w:val="both"/>
        <w:rPr>
          <w:rFonts w:ascii="Segoe UI" w:hAnsi="Segoe UI" w:cs="Segoe UI"/>
        </w:rPr>
      </w:pPr>
      <w:r w:rsidRPr="0025649D">
        <w:rPr>
          <w:rFonts w:ascii="Segoe UI" w:hAnsi="Segoe UI" w:cs="Segoe UI"/>
        </w:rPr>
        <w:t>bestikkelse som defineret i artikel 3 i konventionen om bekæmpelse af bestikkelse, som involverer tjenestemænd ved De Europæiske Fællesskaber eller i Den Europæiske Unions medlemsstater, og artikel 2, stk. 1, i Rådets rammeafgørelse 2003/568/RIA af 22. juli 2003 om bekæmpelse af bestikkelse i den private sektor. Denne udelukkelsesgrund omfattet også bestikkelse som defineret i den nationale ret gældende for den ordregivende myndighed,</w:t>
      </w:r>
    </w:p>
    <w:p w14:paraId="4B7C053B" w14:textId="77777777" w:rsidR="00162E4D" w:rsidRPr="0025649D" w:rsidRDefault="00162E4D" w:rsidP="0025649D">
      <w:pPr>
        <w:pStyle w:val="Listeafsnit"/>
        <w:autoSpaceDE w:val="0"/>
        <w:autoSpaceDN w:val="0"/>
        <w:adjustRightInd w:val="0"/>
        <w:ind w:right="543"/>
        <w:jc w:val="both"/>
        <w:rPr>
          <w:rFonts w:ascii="Segoe UI" w:hAnsi="Segoe UI" w:cs="Segoe UI"/>
        </w:rPr>
      </w:pPr>
    </w:p>
    <w:p w14:paraId="6FE18D5C" w14:textId="77777777" w:rsidR="004D476C" w:rsidRPr="0025649D" w:rsidRDefault="004D476C" w:rsidP="0025649D">
      <w:pPr>
        <w:pStyle w:val="Listeafsnit"/>
        <w:numPr>
          <w:ilvl w:val="1"/>
          <w:numId w:val="2"/>
        </w:numPr>
        <w:autoSpaceDE w:val="0"/>
        <w:autoSpaceDN w:val="0"/>
        <w:adjustRightInd w:val="0"/>
        <w:ind w:right="543"/>
        <w:jc w:val="both"/>
        <w:rPr>
          <w:rFonts w:ascii="Segoe UI" w:hAnsi="Segoe UI" w:cs="Segoe UI"/>
          <w:color w:val="000000"/>
        </w:rPr>
      </w:pPr>
      <w:r w:rsidRPr="0025649D">
        <w:rPr>
          <w:rFonts w:ascii="Segoe UI" w:hAnsi="Segoe UI" w:cs="Segoe UI"/>
          <w:color w:val="000000"/>
        </w:rPr>
        <w:t>svig som omhandlet i artikel 1 i konventionen om beskyttelse af De Europæiske Fællesskabers finansielle interesser</w:t>
      </w:r>
    </w:p>
    <w:p w14:paraId="3AF8F5F6" w14:textId="77777777" w:rsidR="00162E4D" w:rsidRPr="0025649D" w:rsidRDefault="00162E4D" w:rsidP="0025649D">
      <w:pPr>
        <w:pStyle w:val="Listeafsnit"/>
        <w:autoSpaceDE w:val="0"/>
        <w:autoSpaceDN w:val="0"/>
        <w:adjustRightInd w:val="0"/>
        <w:ind w:right="543"/>
        <w:jc w:val="both"/>
        <w:rPr>
          <w:rFonts w:ascii="Segoe UI" w:hAnsi="Segoe UI" w:cs="Segoe UI"/>
          <w:color w:val="000000"/>
        </w:rPr>
      </w:pPr>
    </w:p>
    <w:p w14:paraId="7C00BBCD" w14:textId="77777777" w:rsidR="004D476C" w:rsidRPr="0025649D" w:rsidRDefault="004D476C" w:rsidP="0025649D">
      <w:pPr>
        <w:pStyle w:val="Listeafsnit"/>
        <w:numPr>
          <w:ilvl w:val="1"/>
          <w:numId w:val="2"/>
        </w:numPr>
        <w:autoSpaceDE w:val="0"/>
        <w:autoSpaceDN w:val="0"/>
        <w:adjustRightInd w:val="0"/>
        <w:ind w:right="543"/>
        <w:jc w:val="both"/>
        <w:rPr>
          <w:rStyle w:val="small13"/>
          <w:rFonts w:ascii="Segoe UI" w:hAnsi="Segoe UI" w:cs="Segoe UI"/>
          <w:color w:val="000000"/>
        </w:rPr>
      </w:pPr>
      <w:r w:rsidRPr="0025649D">
        <w:rPr>
          <w:rFonts w:ascii="Segoe UI" w:hAnsi="Segoe UI" w:cs="Segoe UI"/>
        </w:rPr>
        <w:t xml:space="preserve">terrorhandlinger eller strafbare handlinger med forbindelse til terroraktivitet som defineret i </w:t>
      </w:r>
      <w:r w:rsidRPr="0025649D">
        <w:rPr>
          <w:rStyle w:val="small13"/>
          <w:rFonts w:ascii="Segoe UI" w:hAnsi="Segoe UI" w:cs="Segoe UI"/>
          <w:color w:val="333333"/>
        </w:rPr>
        <w:t>artikel 1, 3 og 4 i Rådets rammeafgørelse 2002/475/RIA af 13. juni 2002 om bekæmpelse af terrorisme, som ændret ved Rådets rammeafgørelse 2008/919/RIA af 28. november 2008 om ændring af rammeafgørelse 2002/475/RIA om bekæmpelse af terrorisme,</w:t>
      </w:r>
    </w:p>
    <w:p w14:paraId="433194B8" w14:textId="77777777" w:rsidR="00162E4D" w:rsidRPr="0025649D" w:rsidRDefault="00162E4D" w:rsidP="0025649D">
      <w:pPr>
        <w:pStyle w:val="Listeafsnit"/>
        <w:autoSpaceDE w:val="0"/>
        <w:autoSpaceDN w:val="0"/>
        <w:adjustRightInd w:val="0"/>
        <w:ind w:right="543"/>
        <w:jc w:val="both"/>
        <w:rPr>
          <w:rStyle w:val="small13"/>
          <w:rFonts w:ascii="Segoe UI" w:hAnsi="Segoe UI" w:cs="Segoe UI"/>
          <w:color w:val="000000"/>
        </w:rPr>
      </w:pPr>
    </w:p>
    <w:p w14:paraId="60232A63" w14:textId="77777777" w:rsidR="004D476C" w:rsidRPr="0025649D" w:rsidRDefault="004D476C" w:rsidP="0025649D">
      <w:pPr>
        <w:pStyle w:val="Listeafsnit"/>
        <w:numPr>
          <w:ilvl w:val="1"/>
          <w:numId w:val="2"/>
        </w:numPr>
        <w:autoSpaceDE w:val="0"/>
        <w:autoSpaceDN w:val="0"/>
        <w:adjustRightInd w:val="0"/>
        <w:ind w:right="543"/>
        <w:jc w:val="both"/>
        <w:rPr>
          <w:rFonts w:ascii="Segoe UI" w:hAnsi="Segoe UI" w:cs="Segoe UI"/>
          <w:color w:val="000000"/>
        </w:rPr>
      </w:pPr>
      <w:r w:rsidRPr="0025649D">
        <w:rPr>
          <w:rFonts w:ascii="Segoe UI" w:hAnsi="Segoe UI" w:cs="Segoe UI"/>
        </w:rPr>
        <w:t>hvidvaskning af penge eller finansiering af terrorisme som defineret i artikel 1 i Europa-Parlamentets og Rådets direktiv 2005/60/EF af 26. oktober 2005 om forebyggende foranstaltninger mod anvendelse af det finansielle system til hvidvaskning af penge og finansiering af terrorisme eller</w:t>
      </w:r>
    </w:p>
    <w:p w14:paraId="401E061C" w14:textId="77777777" w:rsidR="00162E4D" w:rsidRPr="0025649D" w:rsidRDefault="00162E4D" w:rsidP="0025649D">
      <w:pPr>
        <w:pStyle w:val="Listeafsnit"/>
        <w:autoSpaceDE w:val="0"/>
        <w:autoSpaceDN w:val="0"/>
        <w:adjustRightInd w:val="0"/>
        <w:ind w:right="543"/>
        <w:jc w:val="both"/>
        <w:rPr>
          <w:rFonts w:ascii="Segoe UI" w:hAnsi="Segoe UI" w:cs="Segoe UI"/>
          <w:color w:val="000000"/>
        </w:rPr>
      </w:pPr>
    </w:p>
    <w:p w14:paraId="5ADD3A76" w14:textId="77777777" w:rsidR="004D476C" w:rsidRPr="0025649D" w:rsidRDefault="004D476C" w:rsidP="0025649D">
      <w:pPr>
        <w:pStyle w:val="Listeafsnit"/>
        <w:numPr>
          <w:ilvl w:val="1"/>
          <w:numId w:val="2"/>
        </w:numPr>
        <w:autoSpaceDE w:val="0"/>
        <w:autoSpaceDN w:val="0"/>
        <w:adjustRightInd w:val="0"/>
        <w:ind w:right="543"/>
        <w:jc w:val="both"/>
        <w:rPr>
          <w:rFonts w:ascii="Segoe UI" w:hAnsi="Segoe UI" w:cs="Segoe UI"/>
          <w:color w:val="000000"/>
        </w:rPr>
      </w:pPr>
      <w:r w:rsidRPr="0025649D">
        <w:rPr>
          <w:rFonts w:ascii="Segoe UI" w:hAnsi="Segoe UI" w:cs="Segoe UI"/>
        </w:rPr>
        <w:t>overtrædelse af straffelovens § 262 a eller, for så vidt angår en dom fra et andet land angående børnearbejde og andre former for menneskehandel som defineret i artikel 2 i Europa-Parlamentets og Rådets direktiv 2011/36/EU af 5. april 2011 om forebyggelse og bekæmpelse af menneskehandel og beskyttelse af ofrene herfor, og om erstatning af Rådets rammeafgørelse 2002/629/RIA,</w:t>
      </w:r>
    </w:p>
    <w:p w14:paraId="741895FC" w14:textId="77777777" w:rsidR="00162E4D" w:rsidRPr="0025649D" w:rsidRDefault="00162E4D" w:rsidP="0025649D">
      <w:pPr>
        <w:pStyle w:val="Listeafsnit"/>
        <w:autoSpaceDE w:val="0"/>
        <w:autoSpaceDN w:val="0"/>
        <w:adjustRightInd w:val="0"/>
        <w:ind w:right="543"/>
        <w:jc w:val="both"/>
        <w:rPr>
          <w:rFonts w:ascii="Segoe UI" w:hAnsi="Segoe UI" w:cs="Segoe UI"/>
          <w:color w:val="000000"/>
        </w:rPr>
      </w:pPr>
    </w:p>
    <w:p w14:paraId="6E3ECB92" w14:textId="77777777" w:rsidR="004D476C" w:rsidRPr="0025649D" w:rsidRDefault="004D476C" w:rsidP="0025649D">
      <w:pPr>
        <w:pStyle w:val="Listeafsnit"/>
        <w:numPr>
          <w:ilvl w:val="1"/>
          <w:numId w:val="2"/>
        </w:numPr>
        <w:autoSpaceDE w:val="0"/>
        <w:autoSpaceDN w:val="0"/>
        <w:adjustRightInd w:val="0"/>
        <w:ind w:right="543"/>
        <w:jc w:val="both"/>
        <w:rPr>
          <w:rFonts w:ascii="Segoe UI" w:hAnsi="Segoe UI" w:cs="Segoe UI"/>
          <w:color w:val="000000"/>
        </w:rPr>
      </w:pPr>
      <w:r w:rsidRPr="0025649D">
        <w:rPr>
          <w:rFonts w:ascii="Segoe UI" w:hAnsi="Segoe UI" w:cs="Segoe UI"/>
          <w:i/>
          <w:u w:val="single"/>
        </w:rPr>
        <w:t>ikke</w:t>
      </w:r>
      <w:r w:rsidRPr="0025649D">
        <w:rPr>
          <w:rFonts w:ascii="Segoe UI" w:hAnsi="Segoe UI" w:cs="Segoe UI"/>
        </w:rPr>
        <w:t xml:space="preserve"> at være i interessekonflikt som følge af deltagelse i udbudsproceduren heriblandt ved direkte eller indirekte involvering i forberedelsen af denne udbudsprocedure,</w:t>
      </w:r>
    </w:p>
    <w:p w14:paraId="7A1496F2" w14:textId="77777777" w:rsidR="00162E4D" w:rsidRPr="0025649D" w:rsidRDefault="00162E4D" w:rsidP="0025649D">
      <w:pPr>
        <w:pStyle w:val="Listeafsnit"/>
        <w:autoSpaceDE w:val="0"/>
        <w:autoSpaceDN w:val="0"/>
        <w:adjustRightInd w:val="0"/>
        <w:ind w:right="543"/>
        <w:jc w:val="both"/>
        <w:rPr>
          <w:rFonts w:ascii="Segoe UI" w:hAnsi="Segoe UI" w:cs="Segoe UI"/>
          <w:color w:val="000000"/>
        </w:rPr>
      </w:pPr>
    </w:p>
    <w:p w14:paraId="02EFCC50" w14:textId="77777777" w:rsidR="004D476C" w:rsidRPr="0025649D" w:rsidRDefault="004D476C" w:rsidP="0025649D">
      <w:pPr>
        <w:pStyle w:val="Listeafsnit"/>
        <w:numPr>
          <w:ilvl w:val="1"/>
          <w:numId w:val="2"/>
        </w:numPr>
        <w:autoSpaceDE w:val="0"/>
        <w:autoSpaceDN w:val="0"/>
        <w:adjustRightInd w:val="0"/>
        <w:ind w:right="543"/>
        <w:jc w:val="both"/>
        <w:rPr>
          <w:rFonts w:ascii="Segoe UI" w:hAnsi="Segoe UI" w:cs="Segoe UI"/>
          <w:color w:val="000000"/>
        </w:rPr>
      </w:pPr>
      <w:r w:rsidRPr="0025649D">
        <w:rPr>
          <w:rFonts w:ascii="Segoe UI" w:hAnsi="Segoe UI" w:cs="Segoe UI"/>
        </w:rPr>
        <w:t xml:space="preserve">virksomheden </w:t>
      </w:r>
      <w:r w:rsidRPr="0025649D">
        <w:rPr>
          <w:rFonts w:ascii="Segoe UI" w:hAnsi="Segoe UI" w:cs="Segoe UI"/>
          <w:i/>
          <w:u w:val="single"/>
        </w:rPr>
        <w:t>ikke</w:t>
      </w:r>
      <w:r w:rsidRPr="0025649D">
        <w:rPr>
          <w:rFonts w:ascii="Segoe UI" w:hAnsi="Segoe UI" w:cs="Segoe UI"/>
        </w:rPr>
        <w:t xml:space="preserve"> skyldig i alvorlige forsømmelser i forbindelse med udøvelsen af erhvervet, har </w:t>
      </w:r>
      <w:r w:rsidRPr="0025649D">
        <w:rPr>
          <w:rFonts w:ascii="Segoe UI" w:hAnsi="Segoe UI" w:cs="Segoe UI"/>
          <w:i/>
          <w:u w:val="single"/>
        </w:rPr>
        <w:t>ikke</w:t>
      </w:r>
      <w:r w:rsidRPr="0025649D">
        <w:rPr>
          <w:rFonts w:ascii="Segoe UI" w:hAnsi="Segoe UI" w:cs="Segoe UI"/>
        </w:rPr>
        <w:t xml:space="preserve"> indgået aftaler med andre økonomiske aktører med henblik på konkurrencefordrejning,</w:t>
      </w:r>
    </w:p>
    <w:p w14:paraId="447DB90F" w14:textId="77777777" w:rsidR="00162E4D" w:rsidRPr="0025649D" w:rsidRDefault="00162E4D" w:rsidP="0025649D">
      <w:pPr>
        <w:pStyle w:val="Listeafsnit"/>
        <w:autoSpaceDE w:val="0"/>
        <w:autoSpaceDN w:val="0"/>
        <w:adjustRightInd w:val="0"/>
        <w:ind w:right="543"/>
        <w:jc w:val="both"/>
        <w:rPr>
          <w:rFonts w:ascii="Segoe UI" w:hAnsi="Segoe UI" w:cs="Segoe UI"/>
          <w:color w:val="000000"/>
        </w:rPr>
      </w:pPr>
    </w:p>
    <w:p w14:paraId="26313D6F" w14:textId="71132284" w:rsidR="004D476C" w:rsidRPr="0025649D" w:rsidRDefault="004D476C" w:rsidP="0025649D">
      <w:pPr>
        <w:pStyle w:val="Listeafsnit"/>
        <w:numPr>
          <w:ilvl w:val="1"/>
          <w:numId w:val="2"/>
        </w:numPr>
        <w:autoSpaceDE w:val="0"/>
        <w:autoSpaceDN w:val="0"/>
        <w:adjustRightInd w:val="0"/>
        <w:ind w:right="543"/>
        <w:jc w:val="both"/>
        <w:rPr>
          <w:rFonts w:ascii="Segoe UI" w:hAnsi="Segoe UI" w:cs="Segoe UI"/>
          <w:color w:val="000000"/>
        </w:rPr>
      </w:pPr>
      <w:r w:rsidRPr="0025649D">
        <w:rPr>
          <w:rFonts w:ascii="Segoe UI" w:hAnsi="Segoe UI" w:cs="Segoe UI"/>
          <w:i/>
          <w:u w:val="single"/>
        </w:rPr>
        <w:t>ikke</w:t>
      </w:r>
      <w:r w:rsidRPr="0025649D">
        <w:rPr>
          <w:rFonts w:ascii="Segoe UI" w:hAnsi="Segoe UI" w:cs="Segoe UI"/>
        </w:rPr>
        <w:t xml:space="preserve"> at være skyldig i afgivelse af urigtige oplysninger, tilbageholdelse af oplysninger, ude af stand til at fremlægge de dokumenter, der anmodes om, og indhentede fortrolige oplysninger i forbindelse med denne procedure,</w:t>
      </w:r>
    </w:p>
    <w:p w14:paraId="1A43E4D9" w14:textId="77777777" w:rsidR="00722127" w:rsidRPr="0025649D" w:rsidRDefault="00722127" w:rsidP="0025649D">
      <w:pPr>
        <w:pStyle w:val="Listeafsnit"/>
        <w:ind w:right="543"/>
        <w:rPr>
          <w:rFonts w:ascii="Segoe UI" w:hAnsi="Segoe UI" w:cs="Segoe UI"/>
          <w:color w:val="000000"/>
        </w:rPr>
      </w:pPr>
    </w:p>
    <w:p w14:paraId="0620254E" w14:textId="4691F980" w:rsidR="00722127" w:rsidRPr="0025649D" w:rsidRDefault="00722127" w:rsidP="0025649D">
      <w:pPr>
        <w:pStyle w:val="Listeafsnit"/>
        <w:numPr>
          <w:ilvl w:val="1"/>
          <w:numId w:val="2"/>
        </w:numPr>
        <w:autoSpaceDE w:val="0"/>
        <w:autoSpaceDN w:val="0"/>
        <w:adjustRightInd w:val="0"/>
        <w:ind w:right="543"/>
        <w:jc w:val="both"/>
        <w:rPr>
          <w:rFonts w:ascii="Segoe UI" w:hAnsi="Segoe UI" w:cs="Segoe UI"/>
          <w:color w:val="000000"/>
        </w:rPr>
      </w:pPr>
      <w:r w:rsidRPr="0025649D">
        <w:rPr>
          <w:rFonts w:ascii="Segoe UI" w:hAnsi="Segoe UI" w:cs="Segoe UI"/>
        </w:rPr>
        <w:t>i forbindelse med udøvelsen af sit erhverv har begået alvorlige forsømmelser, der sår tvivl om virksomhedens integritet.</w:t>
      </w:r>
    </w:p>
    <w:p w14:paraId="4A0E92A8" w14:textId="77777777" w:rsidR="00C7151E" w:rsidRPr="0025649D" w:rsidRDefault="00C7151E" w:rsidP="0025649D">
      <w:pPr>
        <w:autoSpaceDE w:val="0"/>
        <w:autoSpaceDN w:val="0"/>
        <w:adjustRightInd w:val="0"/>
        <w:ind w:right="543"/>
        <w:jc w:val="both"/>
        <w:rPr>
          <w:rFonts w:ascii="Segoe UI" w:hAnsi="Segoe UI" w:cs="Segoe UI"/>
          <w:color w:val="000000"/>
        </w:rPr>
      </w:pPr>
    </w:p>
    <w:p w14:paraId="2C1D0DE0" w14:textId="77777777" w:rsidR="00AC0D1E" w:rsidRPr="0025649D" w:rsidRDefault="00162E4D" w:rsidP="0025649D">
      <w:pPr>
        <w:pStyle w:val="Listeafsnit"/>
        <w:numPr>
          <w:ilvl w:val="0"/>
          <w:numId w:val="2"/>
        </w:numPr>
        <w:autoSpaceDE w:val="0"/>
        <w:autoSpaceDN w:val="0"/>
        <w:adjustRightInd w:val="0"/>
        <w:ind w:right="543"/>
        <w:jc w:val="both"/>
        <w:rPr>
          <w:rFonts w:ascii="Segoe UI" w:hAnsi="Segoe UI" w:cs="Segoe UI"/>
          <w:color w:val="000000"/>
        </w:rPr>
      </w:pPr>
      <w:r w:rsidRPr="0025649D">
        <w:rPr>
          <w:rFonts w:ascii="Segoe UI" w:hAnsi="Segoe UI" w:cs="Segoe UI"/>
          <w:color w:val="000000"/>
        </w:rPr>
        <w:t>Undertegnede erklærer herudover at:</w:t>
      </w:r>
    </w:p>
    <w:p w14:paraId="71AA11DB" w14:textId="77777777" w:rsidR="00162E4D" w:rsidRPr="0025649D" w:rsidRDefault="00162E4D" w:rsidP="0025649D">
      <w:pPr>
        <w:pStyle w:val="Listeafsnit"/>
        <w:autoSpaceDE w:val="0"/>
        <w:autoSpaceDN w:val="0"/>
        <w:adjustRightInd w:val="0"/>
        <w:ind w:right="543"/>
        <w:jc w:val="both"/>
        <w:rPr>
          <w:rFonts w:ascii="Segoe UI" w:hAnsi="Segoe UI" w:cs="Segoe UI"/>
          <w:color w:val="000000"/>
        </w:rPr>
      </w:pPr>
    </w:p>
    <w:p w14:paraId="247BE357" w14:textId="77777777" w:rsidR="00162E4D" w:rsidRPr="0025649D" w:rsidRDefault="00162E4D" w:rsidP="0025649D">
      <w:pPr>
        <w:pStyle w:val="Listeafsnit"/>
        <w:numPr>
          <w:ilvl w:val="1"/>
          <w:numId w:val="2"/>
        </w:numPr>
        <w:autoSpaceDE w:val="0"/>
        <w:autoSpaceDN w:val="0"/>
        <w:adjustRightInd w:val="0"/>
        <w:ind w:right="543"/>
        <w:jc w:val="both"/>
        <w:rPr>
          <w:rFonts w:ascii="Segoe UI" w:hAnsi="Segoe UI" w:cs="Segoe UI"/>
          <w:color w:val="000000"/>
        </w:rPr>
      </w:pPr>
      <w:r w:rsidRPr="0025649D">
        <w:rPr>
          <w:rFonts w:ascii="Segoe UI" w:hAnsi="Segoe UI" w:cs="Segoe UI"/>
          <w:color w:val="000000"/>
        </w:rPr>
        <w:t xml:space="preserve">Virksomheden </w:t>
      </w:r>
      <w:r w:rsidRPr="0025649D">
        <w:rPr>
          <w:rFonts w:ascii="Segoe UI" w:hAnsi="Segoe UI" w:cs="Segoe UI"/>
          <w:i/>
          <w:color w:val="000000"/>
          <w:u w:val="single"/>
        </w:rPr>
        <w:t>ikke er</w:t>
      </w:r>
      <w:r w:rsidRPr="0025649D">
        <w:rPr>
          <w:rFonts w:ascii="Segoe UI" w:hAnsi="Segoe UI" w:cs="Segoe UI"/>
          <w:color w:val="000000"/>
        </w:rPr>
        <w:t xml:space="preserve"> under konkurs, insolvens eller tvangsakkord uden for konkurs, </w:t>
      </w:r>
      <w:r w:rsidRPr="0025649D">
        <w:rPr>
          <w:rFonts w:ascii="Segoe UI" w:hAnsi="Segoe UI" w:cs="Segoe UI"/>
          <w:i/>
          <w:color w:val="000000"/>
          <w:u w:val="single"/>
        </w:rPr>
        <w:t>ikke</w:t>
      </w:r>
      <w:r w:rsidRPr="0025649D">
        <w:rPr>
          <w:rFonts w:ascii="Segoe UI" w:hAnsi="Segoe UI" w:cs="Segoe UI"/>
          <w:color w:val="000000"/>
        </w:rPr>
        <w:t xml:space="preserve"> er i betalingsstandsning, </w:t>
      </w:r>
      <w:r w:rsidRPr="0025649D">
        <w:rPr>
          <w:rFonts w:ascii="Segoe UI" w:hAnsi="Segoe UI" w:cs="Segoe UI"/>
          <w:i/>
          <w:color w:val="000000"/>
          <w:u w:val="single"/>
        </w:rPr>
        <w:t>ikke</w:t>
      </w:r>
      <w:r w:rsidRPr="0025649D">
        <w:rPr>
          <w:rFonts w:ascii="Segoe UI" w:hAnsi="Segoe UI" w:cs="Segoe UI"/>
          <w:color w:val="000000"/>
        </w:rPr>
        <w:t xml:space="preserve"> har indstillet sin virksomhed, </w:t>
      </w:r>
      <w:r w:rsidRPr="0025649D">
        <w:rPr>
          <w:rFonts w:ascii="Segoe UI" w:hAnsi="Segoe UI" w:cs="Segoe UI"/>
          <w:i/>
          <w:color w:val="000000"/>
          <w:u w:val="single"/>
        </w:rPr>
        <w:t>ikke</w:t>
      </w:r>
      <w:r w:rsidRPr="0025649D">
        <w:rPr>
          <w:rFonts w:ascii="Segoe UI" w:hAnsi="Segoe UI" w:cs="Segoe UI"/>
          <w:color w:val="000000"/>
        </w:rPr>
        <w:t xml:space="preserve"> har aktiver, der administreres af en kurator eller befinder sig i en anden lignende situation, </w:t>
      </w:r>
    </w:p>
    <w:p w14:paraId="3FCD3FEC" w14:textId="77777777" w:rsidR="00162E4D" w:rsidRPr="0025649D" w:rsidRDefault="00162E4D" w:rsidP="0025649D">
      <w:pPr>
        <w:pStyle w:val="Listeafsnit"/>
        <w:autoSpaceDE w:val="0"/>
        <w:autoSpaceDN w:val="0"/>
        <w:adjustRightInd w:val="0"/>
        <w:ind w:right="543"/>
        <w:jc w:val="both"/>
        <w:rPr>
          <w:rFonts w:ascii="Segoe UI" w:hAnsi="Segoe UI" w:cs="Segoe UI"/>
          <w:color w:val="000000"/>
        </w:rPr>
      </w:pPr>
    </w:p>
    <w:p w14:paraId="401A06DE" w14:textId="2CDCFF1D" w:rsidR="00162E4D" w:rsidRPr="0025649D" w:rsidRDefault="00162E4D" w:rsidP="0025649D">
      <w:pPr>
        <w:pStyle w:val="Listeafsnit"/>
        <w:numPr>
          <w:ilvl w:val="1"/>
          <w:numId w:val="2"/>
        </w:numPr>
        <w:autoSpaceDE w:val="0"/>
        <w:autoSpaceDN w:val="0"/>
        <w:adjustRightInd w:val="0"/>
        <w:ind w:right="543"/>
        <w:jc w:val="both"/>
        <w:rPr>
          <w:rFonts w:ascii="Segoe UI" w:hAnsi="Segoe UI" w:cs="Segoe UI"/>
          <w:color w:val="000000"/>
        </w:rPr>
      </w:pPr>
      <w:r w:rsidRPr="0025649D">
        <w:rPr>
          <w:rFonts w:ascii="Segoe UI" w:hAnsi="Segoe UI" w:cs="Segoe UI"/>
          <w:color w:val="000000"/>
        </w:rPr>
        <w:t xml:space="preserve">Virksomheden </w:t>
      </w:r>
      <w:proofErr w:type="gramStart"/>
      <w:r w:rsidRPr="0025649D">
        <w:rPr>
          <w:rFonts w:ascii="Segoe UI" w:hAnsi="Segoe UI" w:cs="Segoe UI"/>
          <w:i/>
          <w:color w:val="000000"/>
          <w:u w:val="single"/>
        </w:rPr>
        <w:t>ikke</w:t>
      </w:r>
      <w:r w:rsidRPr="0025649D">
        <w:rPr>
          <w:rFonts w:ascii="Segoe UI" w:hAnsi="Segoe UI" w:cs="Segoe UI"/>
          <w:color w:val="000000"/>
        </w:rPr>
        <w:t xml:space="preserve"> har</w:t>
      </w:r>
      <w:proofErr w:type="gramEnd"/>
      <w:r w:rsidRPr="0025649D">
        <w:rPr>
          <w:rFonts w:ascii="Segoe UI" w:hAnsi="Segoe UI" w:cs="Segoe UI"/>
          <w:color w:val="000000"/>
        </w:rPr>
        <w:t xml:space="preserve"> tilsidesat forpligt</w:t>
      </w:r>
      <w:r w:rsidR="00BA01AC" w:rsidRPr="0025649D">
        <w:rPr>
          <w:rFonts w:ascii="Segoe UI" w:hAnsi="Segoe UI" w:cs="Segoe UI"/>
          <w:color w:val="000000"/>
        </w:rPr>
        <w:t>elser indenfor det miljø-</w:t>
      </w:r>
      <w:r w:rsidRPr="0025649D">
        <w:rPr>
          <w:rFonts w:ascii="Segoe UI" w:hAnsi="Segoe UI" w:cs="Segoe UI"/>
          <w:color w:val="000000"/>
        </w:rPr>
        <w:t>, social</w:t>
      </w:r>
      <w:r w:rsidR="00BA01AC" w:rsidRPr="0025649D">
        <w:rPr>
          <w:rFonts w:ascii="Segoe UI" w:hAnsi="Segoe UI" w:cs="Segoe UI"/>
          <w:color w:val="000000"/>
        </w:rPr>
        <w:t>-</w:t>
      </w:r>
      <w:r w:rsidRPr="0025649D">
        <w:rPr>
          <w:rFonts w:ascii="Segoe UI" w:hAnsi="Segoe UI" w:cs="Segoe UI"/>
          <w:color w:val="000000"/>
        </w:rPr>
        <w:t xml:space="preserve"> eller arbejdsretlige område som de er defineret i national ret, udbudsdokumenterne eller </w:t>
      </w:r>
      <w:r w:rsidR="00A97FCE" w:rsidRPr="0025649D">
        <w:rPr>
          <w:rFonts w:ascii="Segoe UI" w:hAnsi="Segoe UI" w:cs="Segoe UI"/>
          <w:color w:val="000000"/>
        </w:rPr>
        <w:t xml:space="preserve">bilag X til </w:t>
      </w:r>
      <w:hyperlink r:id="rId15" w:history="1">
        <w:r w:rsidR="00A97FCE" w:rsidRPr="0025649D">
          <w:rPr>
            <w:rStyle w:val="Hyperlink"/>
            <w:rFonts w:ascii="Segoe UI" w:hAnsi="Segoe UI" w:cs="Segoe UI"/>
          </w:rPr>
          <w:t>udbudsdirektivet</w:t>
        </w:r>
      </w:hyperlink>
      <w:bookmarkStart w:id="0" w:name="HomeStead"/>
      <w:bookmarkEnd w:id="0"/>
      <w:r w:rsidR="00A97FCE" w:rsidRPr="0025649D">
        <w:rPr>
          <w:rFonts w:ascii="Segoe UI" w:hAnsi="Segoe UI" w:cs="Segoe UI"/>
          <w:color w:val="000000"/>
        </w:rPr>
        <w:t xml:space="preserve"> (Europa-Parlamentets og Rådets direktiv 2014/24/EU af 26. februar 2014 om offentlige udbud og om ophævelse af direktiv 2004/18/EF).</w:t>
      </w:r>
    </w:p>
    <w:p w14:paraId="1B914EF8" w14:textId="77777777" w:rsidR="00722127" w:rsidRPr="0025649D" w:rsidRDefault="00722127" w:rsidP="0025649D">
      <w:pPr>
        <w:pStyle w:val="Listeafsnit"/>
        <w:ind w:right="543"/>
        <w:rPr>
          <w:rFonts w:ascii="Segoe UI" w:hAnsi="Segoe UI" w:cs="Segoe UI"/>
          <w:color w:val="000000"/>
        </w:rPr>
      </w:pPr>
    </w:p>
    <w:p w14:paraId="3533B41B" w14:textId="4A36B7DE" w:rsidR="00722127" w:rsidRPr="0025649D" w:rsidRDefault="00722127" w:rsidP="0025649D">
      <w:pPr>
        <w:autoSpaceDE w:val="0"/>
        <w:autoSpaceDN w:val="0"/>
        <w:adjustRightInd w:val="0"/>
        <w:ind w:right="543"/>
        <w:jc w:val="both"/>
        <w:rPr>
          <w:rFonts w:ascii="Segoe UI" w:hAnsi="Segoe UI" w:cs="Segoe UI"/>
          <w:color w:val="000000"/>
        </w:rPr>
      </w:pPr>
    </w:p>
    <w:p w14:paraId="3038AA7F" w14:textId="08F1A4BB" w:rsidR="00722127" w:rsidRPr="0025649D" w:rsidRDefault="00722127" w:rsidP="0025649D">
      <w:pPr>
        <w:autoSpaceDE w:val="0"/>
        <w:autoSpaceDN w:val="0"/>
        <w:adjustRightInd w:val="0"/>
        <w:ind w:right="543"/>
        <w:jc w:val="both"/>
        <w:rPr>
          <w:rFonts w:ascii="Segoe UI" w:hAnsi="Segoe UI" w:cs="Segoe UI"/>
          <w:color w:val="000000"/>
        </w:rPr>
      </w:pPr>
    </w:p>
    <w:p w14:paraId="41864D16" w14:textId="77777777" w:rsidR="00117A45" w:rsidRPr="0025649D" w:rsidRDefault="00117A45" w:rsidP="0025649D">
      <w:pPr>
        <w:autoSpaceDE w:val="0"/>
        <w:autoSpaceDN w:val="0"/>
        <w:adjustRightInd w:val="0"/>
        <w:ind w:right="543"/>
        <w:rPr>
          <w:rFonts w:ascii="Segoe UI" w:hAnsi="Segoe UI" w:cs="Segoe UI"/>
          <w:color w:val="000000"/>
        </w:rPr>
      </w:pPr>
    </w:p>
    <w:p w14:paraId="5848280C" w14:textId="77777777" w:rsidR="00E14893" w:rsidRPr="0025649D" w:rsidRDefault="00E14893" w:rsidP="0025649D">
      <w:pPr>
        <w:autoSpaceDE w:val="0"/>
        <w:autoSpaceDN w:val="0"/>
        <w:adjustRightInd w:val="0"/>
        <w:ind w:right="543"/>
        <w:rPr>
          <w:rFonts w:ascii="Segoe UI" w:hAnsi="Segoe UI" w:cs="Segoe UI"/>
          <w:b/>
          <w:color w:val="000000"/>
          <w:sz w:val="16"/>
          <w:szCs w:val="16"/>
        </w:rPr>
      </w:pPr>
      <w:r w:rsidRPr="0025649D">
        <w:rPr>
          <w:rFonts w:ascii="Segoe UI" w:hAnsi="Segoe UI" w:cs="Segoe UI"/>
          <w:b/>
          <w:color w:val="000000"/>
          <w:sz w:val="16"/>
          <w:szCs w:val="16"/>
        </w:rPr>
        <w:t>Banedanmark forbeholder sig ret til at kontrollere ovennævnte oplysningers ægthed.</w:t>
      </w:r>
    </w:p>
    <w:p w14:paraId="63353324" w14:textId="77777777" w:rsidR="00E14893" w:rsidRPr="0025649D" w:rsidRDefault="00E14893" w:rsidP="0025649D">
      <w:pPr>
        <w:pStyle w:val="Brdtekst"/>
        <w:spacing w:after="0"/>
        <w:ind w:right="543"/>
        <w:jc w:val="both"/>
        <w:rPr>
          <w:rFonts w:ascii="Segoe UI" w:hAnsi="Segoe UI" w:cs="Segoe UI"/>
          <w:i/>
          <w:sz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E14893" w:rsidRPr="0025649D" w14:paraId="478C6E0B" w14:textId="77777777" w:rsidTr="007F1E3A">
        <w:trPr>
          <w:trHeight w:val="491"/>
        </w:trPr>
        <w:tc>
          <w:tcPr>
            <w:tcW w:w="10490" w:type="dxa"/>
          </w:tcPr>
          <w:p w14:paraId="0AF7E3AB" w14:textId="77777777" w:rsidR="00E14893" w:rsidRPr="0025649D" w:rsidRDefault="00E14893" w:rsidP="0025649D">
            <w:pPr>
              <w:pStyle w:val="Brdtekst11"/>
              <w:spacing w:before="0" w:after="0"/>
              <w:ind w:right="543"/>
              <w:rPr>
                <w:rFonts w:ascii="Segoe UI" w:hAnsi="Segoe UI" w:cs="Segoe UI"/>
                <w:b/>
                <w:sz w:val="18"/>
              </w:rPr>
            </w:pPr>
            <w:r w:rsidRPr="0025649D">
              <w:rPr>
                <w:rFonts w:ascii="Segoe UI" w:hAnsi="Segoe UI" w:cs="Segoe UI"/>
                <w:b/>
                <w:sz w:val="20"/>
              </w:rPr>
              <w:t xml:space="preserve"> </w:t>
            </w:r>
            <w:r w:rsidRPr="0025649D">
              <w:rPr>
                <w:rFonts w:ascii="Segoe UI" w:hAnsi="Segoe UI" w:cs="Segoe UI"/>
                <w:b/>
                <w:sz w:val="18"/>
              </w:rPr>
              <w:t>Virksomhedens navn, adresse, telefonnr. og CVR-nr.</w:t>
            </w:r>
          </w:p>
          <w:p w14:paraId="62E5C6B3" w14:textId="77777777" w:rsidR="00E14893" w:rsidRPr="0025649D" w:rsidRDefault="00E14893" w:rsidP="0025649D">
            <w:pPr>
              <w:pStyle w:val="Brdtekst11"/>
              <w:spacing w:before="0" w:after="0"/>
              <w:ind w:right="543"/>
              <w:rPr>
                <w:rFonts w:ascii="Segoe UI" w:hAnsi="Segoe UI" w:cs="Segoe UI"/>
                <w:sz w:val="20"/>
              </w:rPr>
            </w:pPr>
          </w:p>
          <w:p w14:paraId="2404A7FB" w14:textId="77777777" w:rsidR="00E14893" w:rsidRPr="0025649D" w:rsidRDefault="00E14893" w:rsidP="0025649D">
            <w:pPr>
              <w:pStyle w:val="Brdtekst11"/>
              <w:spacing w:before="0" w:after="0"/>
              <w:ind w:right="543"/>
              <w:rPr>
                <w:rFonts w:ascii="Segoe UI" w:hAnsi="Segoe UI" w:cs="Segoe UI"/>
                <w:sz w:val="20"/>
              </w:rPr>
            </w:pPr>
          </w:p>
          <w:p w14:paraId="61AD11B0" w14:textId="77777777" w:rsidR="00E14893" w:rsidRPr="0025649D" w:rsidRDefault="00E14893" w:rsidP="0025649D">
            <w:pPr>
              <w:pStyle w:val="Brdtekst11"/>
              <w:spacing w:before="0" w:after="0"/>
              <w:ind w:right="543"/>
              <w:rPr>
                <w:rFonts w:ascii="Segoe UI" w:hAnsi="Segoe UI" w:cs="Segoe UI"/>
                <w:sz w:val="20"/>
              </w:rPr>
            </w:pPr>
          </w:p>
        </w:tc>
      </w:tr>
    </w:tbl>
    <w:p w14:paraId="7166856B" w14:textId="77777777" w:rsidR="00E14893" w:rsidRPr="0025649D" w:rsidRDefault="00E14893" w:rsidP="0025649D">
      <w:pPr>
        <w:ind w:right="543"/>
        <w:rPr>
          <w:rFonts w:ascii="Segoe UI" w:hAnsi="Segoe UI" w:cs="Segoe UI"/>
        </w:rPr>
      </w:pPr>
    </w:p>
    <w:tbl>
      <w:tblPr>
        <w:tblW w:w="1049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2"/>
        <w:gridCol w:w="8708"/>
      </w:tblGrid>
      <w:tr w:rsidR="00E14893" w:rsidRPr="0025649D" w14:paraId="728451AB" w14:textId="77777777" w:rsidTr="007F1E3A">
        <w:trPr>
          <w:trHeight w:val="94"/>
        </w:trPr>
        <w:tc>
          <w:tcPr>
            <w:tcW w:w="1782" w:type="dxa"/>
          </w:tcPr>
          <w:p w14:paraId="05194985" w14:textId="77777777" w:rsidR="00E14893" w:rsidRPr="0025649D" w:rsidRDefault="00E14893" w:rsidP="0025649D">
            <w:pPr>
              <w:ind w:right="543"/>
              <w:rPr>
                <w:rFonts w:ascii="Segoe UI" w:hAnsi="Segoe UI" w:cs="Segoe UI"/>
              </w:rPr>
            </w:pPr>
            <w:r w:rsidRPr="0025649D">
              <w:rPr>
                <w:rFonts w:ascii="Segoe UI" w:hAnsi="Segoe UI" w:cs="Segoe UI"/>
              </w:rPr>
              <w:t>Dato:</w:t>
            </w:r>
          </w:p>
        </w:tc>
        <w:tc>
          <w:tcPr>
            <w:tcW w:w="8708" w:type="dxa"/>
          </w:tcPr>
          <w:p w14:paraId="3626194E" w14:textId="376BE6C0" w:rsidR="00E14893" w:rsidRPr="0025649D" w:rsidRDefault="00E14893" w:rsidP="0025649D">
            <w:pPr>
              <w:ind w:right="543"/>
              <w:rPr>
                <w:rFonts w:ascii="Segoe UI" w:hAnsi="Segoe UI" w:cs="Segoe UI"/>
              </w:rPr>
            </w:pPr>
            <w:r w:rsidRPr="0025649D">
              <w:rPr>
                <w:rFonts w:ascii="Segoe UI" w:hAnsi="Segoe UI" w:cs="Segoe UI"/>
              </w:rPr>
              <w:t>Virksomhedens ledelses underskrift:</w:t>
            </w:r>
          </w:p>
          <w:p w14:paraId="6EA5A2B2" w14:textId="77777777" w:rsidR="00E14893" w:rsidRPr="0025649D" w:rsidRDefault="00E14893" w:rsidP="0025649D">
            <w:pPr>
              <w:ind w:right="543"/>
              <w:rPr>
                <w:rFonts w:ascii="Segoe UI" w:hAnsi="Segoe UI" w:cs="Segoe UI"/>
                <w:i/>
                <w:sz w:val="16"/>
                <w:szCs w:val="16"/>
              </w:rPr>
            </w:pPr>
            <w:r w:rsidRPr="0025649D">
              <w:rPr>
                <w:rFonts w:ascii="Segoe UI" w:hAnsi="Segoe UI" w:cs="Segoe UI"/>
                <w:i/>
                <w:sz w:val="16"/>
                <w:szCs w:val="16"/>
              </w:rPr>
              <w:t>(Underskrift af person, der kan tegne virksomheden)</w:t>
            </w:r>
          </w:p>
          <w:p w14:paraId="635F6CF0" w14:textId="77777777" w:rsidR="00E14893" w:rsidRPr="0025649D" w:rsidRDefault="00E14893" w:rsidP="0025649D">
            <w:pPr>
              <w:pStyle w:val="Brdtekst11"/>
              <w:spacing w:before="0" w:after="0"/>
              <w:ind w:right="543"/>
              <w:rPr>
                <w:rFonts w:ascii="Segoe UI" w:hAnsi="Segoe UI" w:cs="Segoe UI"/>
                <w:sz w:val="20"/>
              </w:rPr>
            </w:pPr>
          </w:p>
          <w:p w14:paraId="5EE33124" w14:textId="77777777" w:rsidR="00E14893" w:rsidRPr="0025649D" w:rsidRDefault="00E14893" w:rsidP="0025649D">
            <w:pPr>
              <w:pStyle w:val="Brdtekst11"/>
              <w:spacing w:before="0" w:after="0"/>
              <w:ind w:right="543"/>
              <w:rPr>
                <w:rFonts w:ascii="Segoe UI" w:hAnsi="Segoe UI" w:cs="Segoe UI"/>
                <w:sz w:val="20"/>
              </w:rPr>
            </w:pPr>
          </w:p>
          <w:p w14:paraId="4CE118E1" w14:textId="77777777" w:rsidR="00E14893" w:rsidRPr="0025649D" w:rsidRDefault="00E14893" w:rsidP="0025649D">
            <w:pPr>
              <w:pStyle w:val="Brdtekst11"/>
              <w:spacing w:before="0" w:after="0"/>
              <w:ind w:right="543"/>
              <w:rPr>
                <w:rFonts w:ascii="Segoe UI" w:hAnsi="Segoe UI" w:cs="Segoe UI"/>
                <w:sz w:val="20"/>
              </w:rPr>
            </w:pPr>
          </w:p>
        </w:tc>
      </w:tr>
    </w:tbl>
    <w:p w14:paraId="593DF678" w14:textId="77777777" w:rsidR="00F77F5B" w:rsidRPr="0025649D" w:rsidRDefault="00F77F5B" w:rsidP="0025649D">
      <w:pPr>
        <w:ind w:right="543"/>
        <w:rPr>
          <w:rFonts w:ascii="Segoe UI" w:hAnsi="Segoe UI" w:cs="Segoe UI"/>
        </w:rPr>
      </w:pPr>
    </w:p>
    <w:sectPr w:rsidR="00F77F5B" w:rsidRPr="0025649D" w:rsidSect="00A01775">
      <w:footerReference w:type="default" r:id="rId16"/>
      <w:pgSz w:w="11906" w:h="16838"/>
      <w:pgMar w:top="426" w:right="720" w:bottom="426" w:left="720" w:header="708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F73CF" w14:textId="77777777" w:rsidR="00BE7638" w:rsidRDefault="00BE7638" w:rsidP="0069600F">
      <w:r>
        <w:separator/>
      </w:r>
    </w:p>
  </w:endnote>
  <w:endnote w:type="continuationSeparator" w:id="0">
    <w:p w14:paraId="71C323E7" w14:textId="77777777" w:rsidR="00BE7638" w:rsidRDefault="00BE7638" w:rsidP="0069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7B95D" w14:textId="5F7DBE41" w:rsidR="0069600F" w:rsidRDefault="007F1E3A" w:rsidP="007F1E3A">
    <w:pPr>
      <w:pStyle w:val="Sidefod"/>
      <w:tabs>
        <w:tab w:val="clear" w:pos="9026"/>
        <w:tab w:val="right" w:pos="10466"/>
      </w:tabs>
    </w:pPr>
    <w:bookmarkStart w:id="1" w:name="_Hlk4483175"/>
    <w:bookmarkStart w:id="2" w:name="_Hlk4483176"/>
    <w:bookmarkStart w:id="3" w:name="_Hlk4483177"/>
    <w:r>
      <w:rPr>
        <w:rFonts w:ascii="Agfa Rotis Sans Serif" w:hAnsi="Agfa Rotis Sans Serif"/>
        <w:noProof/>
        <w:sz w:val="15"/>
        <w:szCs w:val="15"/>
        <w:lang w:eastAsia="en-US"/>
      </w:rPr>
      <w:t>Dokumentn</w:t>
    </w:r>
    <w:r w:rsidR="0069600F" w:rsidRPr="0069600F">
      <w:rPr>
        <w:rFonts w:ascii="Agfa Rotis Sans Serif" w:hAnsi="Agfa Rotis Sans Serif"/>
        <w:noProof/>
        <w:sz w:val="15"/>
        <w:szCs w:val="15"/>
        <w:lang w:eastAsia="en-US"/>
      </w:rPr>
      <w:t xml:space="preserve">avn: </w:t>
    </w:r>
    <w:sdt>
      <w:sdtPr>
        <w:rPr>
          <w:rFonts w:ascii="Agfa Rotis Sans Serif" w:hAnsi="Agfa Rotis Sans Serif"/>
          <w:noProof/>
          <w:sz w:val="15"/>
          <w:szCs w:val="15"/>
          <w:lang w:eastAsia="en-US"/>
        </w:rPr>
        <w:alias w:val="LSYS_DokNavn"/>
        <w:tag w:val="LSYS_DokNavn"/>
        <w:id w:val="948899672"/>
        <w:dataBinding w:prefixMappings="xmlns:ns0='http://schemas.microsoft.com/office/2006/metadata/properties' xmlns:ns1='http://www.w3.org/2001/XMLSchema-instance' xmlns:ns2='http://schemas.microsoft.com/office/infopath/2007/PartnerControls' xmlns:ns3='ffd70c23-945f-4916-9f4a-55fcac13b973' xmlns:ns4='cd42bb8b-27bd-48db-8b31-75ab5a6c9713' xmlns:ns5='2c8898e1-d2fb-49e5-bd22-e78955a92ea2' " w:xpath="/ns0:properties[1]/documentManagement[1]/ns3:LSYS_DokNavn[1]" w:storeItemID="{A7884168-24D9-4EC4-8C20-10C382B3372E}"/>
        <w:text/>
      </w:sdtPr>
      <w:sdtEndPr/>
      <w:sdtContent>
        <w:r w:rsidR="00D30997">
          <w:rPr>
            <w:rFonts w:ascii="Agfa Rotis Sans Serif" w:hAnsi="Agfa Rotis Sans Serif"/>
            <w:noProof/>
            <w:sz w:val="15"/>
            <w:szCs w:val="15"/>
            <w:lang w:eastAsia="en-US"/>
          </w:rPr>
          <w:t>Tro- og loveerklæring - udelukkelsesgrunde - tilbudsloven</w:t>
        </w:r>
      </w:sdtContent>
    </w:sdt>
    <w:r w:rsidR="0069600F" w:rsidRPr="0069600F">
      <w:rPr>
        <w:rFonts w:ascii="Agfa Rotis Sans Serif" w:hAnsi="Agfa Rotis Sans Serif"/>
        <w:noProof/>
        <w:sz w:val="15"/>
        <w:szCs w:val="15"/>
        <w:lang w:eastAsia="en-US"/>
      </w:rPr>
      <w:t xml:space="preserve"> </w:t>
    </w:r>
    <w:r w:rsidR="0069600F">
      <w:rPr>
        <w:rFonts w:ascii="Agfa Rotis Sans Serif" w:hAnsi="Agfa Rotis Sans Serif"/>
        <w:noProof/>
        <w:sz w:val="15"/>
        <w:szCs w:val="15"/>
        <w:lang w:eastAsia="en-US"/>
      </w:rPr>
      <w:tab/>
    </w:r>
    <w:r>
      <w:rPr>
        <w:rFonts w:ascii="Agfa Rotis Sans Serif" w:hAnsi="Agfa Rotis Sans Serif"/>
        <w:noProof/>
        <w:sz w:val="15"/>
        <w:szCs w:val="15"/>
        <w:lang w:eastAsia="en-US"/>
      </w:rPr>
      <w:tab/>
      <w:t>LSYS-v</w:t>
    </w:r>
    <w:r w:rsidR="0069600F" w:rsidRPr="0069600F">
      <w:rPr>
        <w:rFonts w:ascii="Agfa Rotis Sans Serif" w:hAnsi="Agfa Rotis Sans Serif"/>
        <w:noProof/>
        <w:sz w:val="15"/>
        <w:szCs w:val="15"/>
        <w:lang w:eastAsia="en-US"/>
      </w:rPr>
      <w:t xml:space="preserve">ersion: </w:t>
    </w:r>
    <w:sdt>
      <w:sdtPr>
        <w:rPr>
          <w:rFonts w:ascii="Agfa Rotis Sans Serif" w:hAnsi="Agfa Rotis Sans Serif"/>
          <w:noProof/>
          <w:sz w:val="15"/>
          <w:szCs w:val="15"/>
          <w:lang w:eastAsia="en-US"/>
        </w:rPr>
        <w:alias w:val="LSYS_Version"/>
        <w:tag w:val="LSYS_Version"/>
        <w:id w:val="1730574710"/>
        <w:dataBinding w:prefixMappings="xmlns:ns0='http://schemas.microsoft.com/office/2006/metadata/properties' xmlns:ns1='http://www.w3.org/2001/XMLSchema-instance' xmlns:ns2='http://schemas.microsoft.com/office/infopath/2007/PartnerControls' xmlns:ns3='ffd70c23-945f-4916-9f4a-55fcac13b973' xmlns:ns4='cd42bb8b-27bd-48db-8b31-75ab5a6c9713' xmlns:ns5='2c8898e1-d2fb-49e5-bd22-e78955a92ea2' " w:xpath="/ns0:properties[1]/documentManagement[1]/ns3:LSYS_Version[1]" w:storeItemID="{A7884168-24D9-4EC4-8C20-10C382B3372E}"/>
        <w:text/>
      </w:sdtPr>
      <w:sdtEndPr/>
      <w:sdtContent>
        <w:r w:rsidR="006C242D">
          <w:rPr>
            <w:rFonts w:ascii="Agfa Rotis Sans Serif" w:hAnsi="Agfa Rotis Sans Serif"/>
            <w:noProof/>
            <w:sz w:val="15"/>
            <w:szCs w:val="15"/>
            <w:lang w:eastAsia="en-US"/>
          </w:rPr>
          <w:t>4</w:t>
        </w:r>
      </w:sdtContent>
    </w:sdt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1432F0" w14:textId="77777777" w:rsidR="00BE7638" w:rsidRDefault="00BE7638" w:rsidP="0069600F">
      <w:r>
        <w:separator/>
      </w:r>
    </w:p>
  </w:footnote>
  <w:footnote w:type="continuationSeparator" w:id="0">
    <w:p w14:paraId="78E0CEE9" w14:textId="77777777" w:rsidR="00BE7638" w:rsidRDefault="00BE7638" w:rsidP="00696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81911"/>
    <w:multiLevelType w:val="hybridMultilevel"/>
    <w:tmpl w:val="1F2A0C5A"/>
    <w:lvl w:ilvl="0" w:tplc="954E4E8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724" w:hanging="360"/>
      </w:pPr>
    </w:lvl>
    <w:lvl w:ilvl="2" w:tplc="0406001B" w:tentative="1">
      <w:start w:val="1"/>
      <w:numFmt w:val="lowerRoman"/>
      <w:lvlText w:val="%3."/>
      <w:lvlJc w:val="right"/>
      <w:pPr>
        <w:ind w:left="2444" w:hanging="180"/>
      </w:pPr>
    </w:lvl>
    <w:lvl w:ilvl="3" w:tplc="0406000F" w:tentative="1">
      <w:start w:val="1"/>
      <w:numFmt w:val="decimal"/>
      <w:lvlText w:val="%4."/>
      <w:lvlJc w:val="left"/>
      <w:pPr>
        <w:ind w:left="3164" w:hanging="360"/>
      </w:pPr>
    </w:lvl>
    <w:lvl w:ilvl="4" w:tplc="04060019" w:tentative="1">
      <w:start w:val="1"/>
      <w:numFmt w:val="lowerLetter"/>
      <w:lvlText w:val="%5."/>
      <w:lvlJc w:val="left"/>
      <w:pPr>
        <w:ind w:left="3884" w:hanging="360"/>
      </w:pPr>
    </w:lvl>
    <w:lvl w:ilvl="5" w:tplc="0406001B" w:tentative="1">
      <w:start w:val="1"/>
      <w:numFmt w:val="lowerRoman"/>
      <w:lvlText w:val="%6."/>
      <w:lvlJc w:val="right"/>
      <w:pPr>
        <w:ind w:left="4604" w:hanging="180"/>
      </w:pPr>
    </w:lvl>
    <w:lvl w:ilvl="6" w:tplc="0406000F" w:tentative="1">
      <w:start w:val="1"/>
      <w:numFmt w:val="decimal"/>
      <w:lvlText w:val="%7."/>
      <w:lvlJc w:val="left"/>
      <w:pPr>
        <w:ind w:left="5324" w:hanging="360"/>
      </w:pPr>
    </w:lvl>
    <w:lvl w:ilvl="7" w:tplc="04060019" w:tentative="1">
      <w:start w:val="1"/>
      <w:numFmt w:val="lowerLetter"/>
      <w:lvlText w:val="%8."/>
      <w:lvlJc w:val="left"/>
      <w:pPr>
        <w:ind w:left="6044" w:hanging="360"/>
      </w:pPr>
    </w:lvl>
    <w:lvl w:ilvl="8" w:tplc="040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9346235"/>
    <w:multiLevelType w:val="multilevel"/>
    <w:tmpl w:val="A3A4784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66E11F93"/>
    <w:multiLevelType w:val="singleLevel"/>
    <w:tmpl w:val="157200B8"/>
    <w:lvl w:ilvl="0">
      <w:numFmt w:val="bullet"/>
      <w:lvlText w:val=""/>
      <w:lvlJc w:val="left"/>
      <w:pPr>
        <w:tabs>
          <w:tab w:val="num" w:pos="570"/>
        </w:tabs>
        <w:ind w:left="570" w:hanging="570"/>
      </w:pPr>
      <w:rPr>
        <w:rFonts w:ascii="Wingdings" w:hAnsi="Wingdings" w:hint="default"/>
        <w:sz w:val="36"/>
      </w:rPr>
    </w:lvl>
  </w:abstractNum>
  <w:num w:numId="1" w16cid:durableId="544489775">
    <w:abstractNumId w:val="2"/>
  </w:num>
  <w:num w:numId="2" w16cid:durableId="1961572000">
    <w:abstractNumId w:val="1"/>
  </w:num>
  <w:num w:numId="3" w16cid:durableId="972053439">
    <w:abstractNumId w:val="0"/>
  </w:num>
  <w:num w:numId="4" w16cid:durableId="442548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893"/>
    <w:rsid w:val="00032F31"/>
    <w:rsid w:val="00074D46"/>
    <w:rsid w:val="000A7362"/>
    <w:rsid w:val="000B1765"/>
    <w:rsid w:val="000E153A"/>
    <w:rsid w:val="00106773"/>
    <w:rsid w:val="00116E06"/>
    <w:rsid w:val="00117A45"/>
    <w:rsid w:val="00126747"/>
    <w:rsid w:val="00162E4D"/>
    <w:rsid w:val="00166326"/>
    <w:rsid w:val="001E3563"/>
    <w:rsid w:val="00223FAC"/>
    <w:rsid w:val="00227A01"/>
    <w:rsid w:val="0025649D"/>
    <w:rsid w:val="002836AA"/>
    <w:rsid w:val="002B5401"/>
    <w:rsid w:val="002D5E70"/>
    <w:rsid w:val="002F2012"/>
    <w:rsid w:val="00356BB3"/>
    <w:rsid w:val="00357146"/>
    <w:rsid w:val="00360249"/>
    <w:rsid w:val="003676EA"/>
    <w:rsid w:val="00383322"/>
    <w:rsid w:val="003A22BE"/>
    <w:rsid w:val="003A24B3"/>
    <w:rsid w:val="003B5780"/>
    <w:rsid w:val="00411248"/>
    <w:rsid w:val="0041362A"/>
    <w:rsid w:val="00413C56"/>
    <w:rsid w:val="004372EF"/>
    <w:rsid w:val="00444313"/>
    <w:rsid w:val="0047348D"/>
    <w:rsid w:val="00475130"/>
    <w:rsid w:val="00480AC5"/>
    <w:rsid w:val="004929B9"/>
    <w:rsid w:val="00496710"/>
    <w:rsid w:val="004A134A"/>
    <w:rsid w:val="004B5858"/>
    <w:rsid w:val="004D476C"/>
    <w:rsid w:val="004F4FC5"/>
    <w:rsid w:val="004F5A5A"/>
    <w:rsid w:val="00575685"/>
    <w:rsid w:val="005A66A0"/>
    <w:rsid w:val="005B6D1D"/>
    <w:rsid w:val="0061769B"/>
    <w:rsid w:val="00624243"/>
    <w:rsid w:val="00625DF5"/>
    <w:rsid w:val="00635592"/>
    <w:rsid w:val="00691CA6"/>
    <w:rsid w:val="00693873"/>
    <w:rsid w:val="0069600F"/>
    <w:rsid w:val="006A212B"/>
    <w:rsid w:val="006A6CCD"/>
    <w:rsid w:val="006C242D"/>
    <w:rsid w:val="006D0482"/>
    <w:rsid w:val="006E02D2"/>
    <w:rsid w:val="00722127"/>
    <w:rsid w:val="00790E08"/>
    <w:rsid w:val="007A018C"/>
    <w:rsid w:val="007C0025"/>
    <w:rsid w:val="007F1E3A"/>
    <w:rsid w:val="00865DB5"/>
    <w:rsid w:val="008A0930"/>
    <w:rsid w:val="008B5B78"/>
    <w:rsid w:val="008C6667"/>
    <w:rsid w:val="00940D5B"/>
    <w:rsid w:val="009757E9"/>
    <w:rsid w:val="009830D4"/>
    <w:rsid w:val="009E59A6"/>
    <w:rsid w:val="00A01775"/>
    <w:rsid w:val="00A21EC0"/>
    <w:rsid w:val="00A47735"/>
    <w:rsid w:val="00A72AD1"/>
    <w:rsid w:val="00A809A4"/>
    <w:rsid w:val="00A821D0"/>
    <w:rsid w:val="00A82BCD"/>
    <w:rsid w:val="00A97FCE"/>
    <w:rsid w:val="00AB1C39"/>
    <w:rsid w:val="00AB5715"/>
    <w:rsid w:val="00AB7625"/>
    <w:rsid w:val="00AC0D1E"/>
    <w:rsid w:val="00AE422A"/>
    <w:rsid w:val="00B00496"/>
    <w:rsid w:val="00B57F26"/>
    <w:rsid w:val="00B62825"/>
    <w:rsid w:val="00BA01AC"/>
    <w:rsid w:val="00BB5D29"/>
    <w:rsid w:val="00BE4459"/>
    <w:rsid w:val="00BE49D8"/>
    <w:rsid w:val="00BE7638"/>
    <w:rsid w:val="00C33C26"/>
    <w:rsid w:val="00C7151E"/>
    <w:rsid w:val="00C9021A"/>
    <w:rsid w:val="00C975D4"/>
    <w:rsid w:val="00CC765A"/>
    <w:rsid w:val="00D047EA"/>
    <w:rsid w:val="00D30997"/>
    <w:rsid w:val="00D569B1"/>
    <w:rsid w:val="00D62C65"/>
    <w:rsid w:val="00D664BC"/>
    <w:rsid w:val="00D7180E"/>
    <w:rsid w:val="00D77F70"/>
    <w:rsid w:val="00DB425A"/>
    <w:rsid w:val="00DE1DFE"/>
    <w:rsid w:val="00DF4072"/>
    <w:rsid w:val="00E14893"/>
    <w:rsid w:val="00E21BA5"/>
    <w:rsid w:val="00E5038F"/>
    <w:rsid w:val="00E61503"/>
    <w:rsid w:val="00E939E3"/>
    <w:rsid w:val="00EB0291"/>
    <w:rsid w:val="00EB537D"/>
    <w:rsid w:val="00F56D83"/>
    <w:rsid w:val="00F75703"/>
    <w:rsid w:val="00F77F5B"/>
    <w:rsid w:val="00F921CD"/>
    <w:rsid w:val="00F96363"/>
    <w:rsid w:val="00FB009E"/>
    <w:rsid w:val="00FC576E"/>
    <w:rsid w:val="00FD3C10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AE3B2"/>
  <w15:docId w15:val="{B1BD6F45-4229-49C2-BE8D-D9D1E1563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2E4D"/>
    <w:p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Overskrift1">
    <w:name w:val="heading 1"/>
    <w:next w:val="Normal"/>
    <w:link w:val="Overskrift1Tegn"/>
    <w:qFormat/>
    <w:rsid w:val="00E14893"/>
    <w:pPr>
      <w:keepNext/>
      <w:spacing w:after="150" w:line="240" w:lineRule="auto"/>
      <w:outlineLvl w:val="0"/>
    </w:pPr>
    <w:rPr>
      <w:rFonts w:ascii="Times New Roman" w:eastAsia="Times New Roman" w:hAnsi="Times New Roman" w:cs="Times New Roman"/>
      <w:b/>
      <w:noProof/>
      <w:kern w:val="28"/>
      <w:sz w:val="26"/>
      <w:szCs w:val="20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link w:val="TitelTegn"/>
    <w:uiPriority w:val="10"/>
    <w:qFormat/>
    <w:rsid w:val="00E14893"/>
    <w:pPr>
      <w:jc w:val="center"/>
    </w:pPr>
    <w:rPr>
      <w:b/>
      <w:sz w:val="36"/>
    </w:rPr>
  </w:style>
  <w:style w:type="character" w:customStyle="1" w:styleId="TitelTegn">
    <w:name w:val="Titel Tegn"/>
    <w:basedOn w:val="Standardskrifttypeiafsnit"/>
    <w:link w:val="Titel"/>
    <w:uiPriority w:val="10"/>
    <w:rsid w:val="00E14893"/>
    <w:rPr>
      <w:rFonts w:ascii="Times New Roman" w:eastAsia="Times New Roman" w:hAnsi="Times New Roman" w:cs="Times New Roman"/>
      <w:b/>
      <w:sz w:val="36"/>
      <w:szCs w:val="20"/>
      <w:lang w:eastAsia="da-DK"/>
    </w:rPr>
  </w:style>
  <w:style w:type="character" w:customStyle="1" w:styleId="Overskrift1Tegn">
    <w:name w:val="Overskrift 1 Tegn"/>
    <w:basedOn w:val="Standardskrifttypeiafsnit"/>
    <w:link w:val="Overskrift1"/>
    <w:rsid w:val="00E14893"/>
    <w:rPr>
      <w:rFonts w:ascii="Times New Roman" w:eastAsia="Times New Roman" w:hAnsi="Times New Roman" w:cs="Times New Roman"/>
      <w:b/>
      <w:noProof/>
      <w:kern w:val="28"/>
      <w:sz w:val="26"/>
      <w:szCs w:val="20"/>
      <w:lang w:eastAsia="da-DK"/>
    </w:rPr>
  </w:style>
  <w:style w:type="paragraph" w:styleId="Brdtekst">
    <w:name w:val="Body Text"/>
    <w:link w:val="BrdtekstTegn"/>
    <w:rsid w:val="00E14893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E14893"/>
    <w:rPr>
      <w:rFonts w:ascii="Times New Roman" w:eastAsia="Times New Roman" w:hAnsi="Times New Roman" w:cs="Times New Roman"/>
      <w:noProof/>
      <w:szCs w:val="20"/>
      <w:lang w:eastAsia="da-DK"/>
    </w:rPr>
  </w:style>
  <w:style w:type="paragraph" w:customStyle="1" w:styleId="Brdtekst11">
    <w:name w:val="Brødtekst 11"/>
    <w:basedOn w:val="Brdtekst"/>
    <w:rsid w:val="00E14893"/>
    <w:pPr>
      <w:spacing w:before="120"/>
    </w:pPr>
    <w:rPr>
      <w:rFonts w:ascii="Arial" w:hAnsi="Arial"/>
      <w:noProof w:val="0"/>
    </w:rPr>
  </w:style>
  <w:style w:type="character" w:styleId="Hyperlink">
    <w:name w:val="Hyperlink"/>
    <w:basedOn w:val="Standardskrifttypeiafsnit"/>
    <w:rsid w:val="00E14893"/>
    <w:rPr>
      <w:color w:val="0000FF"/>
      <w:u w:val="single"/>
    </w:rPr>
  </w:style>
  <w:style w:type="paragraph" w:customStyle="1" w:styleId="Brdtekst9">
    <w:name w:val="Brødtekst 9"/>
    <w:basedOn w:val="Brdtekst"/>
    <w:rsid w:val="00E14893"/>
    <w:pPr>
      <w:spacing w:before="120" w:after="60"/>
      <w:ind w:left="567" w:hanging="567"/>
    </w:pPr>
    <w:rPr>
      <w:rFonts w:ascii="Arial" w:hAnsi="Arial"/>
      <w:noProof w:val="0"/>
      <w:sz w:val="18"/>
    </w:rPr>
  </w:style>
  <w:style w:type="paragraph" w:customStyle="1" w:styleId="liste1">
    <w:name w:val="liste1"/>
    <w:basedOn w:val="Normal"/>
    <w:rsid w:val="00FC576E"/>
    <w:pPr>
      <w:ind w:left="280"/>
    </w:pPr>
    <w:rPr>
      <w:rFonts w:ascii="Tahoma" w:hAnsi="Tahoma" w:cs="Tahoma"/>
      <w:color w:val="000000"/>
      <w:sz w:val="24"/>
      <w:szCs w:val="24"/>
    </w:rPr>
  </w:style>
  <w:style w:type="character" w:customStyle="1" w:styleId="liste1nr1">
    <w:name w:val="liste1nr1"/>
    <w:basedOn w:val="Standardskrifttypeiafsnit"/>
    <w:rsid w:val="00FC576E"/>
    <w:rPr>
      <w:rFonts w:ascii="Tahoma" w:hAnsi="Tahoma" w:cs="Tahoma" w:hint="default"/>
      <w:color w:val="000000"/>
      <w:sz w:val="24"/>
      <w:szCs w:val="24"/>
      <w:shd w:val="clear" w:color="auto" w:fill="auto"/>
    </w:rPr>
  </w:style>
  <w:style w:type="character" w:customStyle="1" w:styleId="small13">
    <w:name w:val="small13"/>
    <w:basedOn w:val="Standardskrifttypeiafsnit"/>
    <w:rsid w:val="004F5A5A"/>
    <w:rPr>
      <w:sz w:val="20"/>
      <w:szCs w:val="20"/>
    </w:rPr>
  </w:style>
  <w:style w:type="paragraph" w:styleId="Listeafsnit">
    <w:name w:val="List Paragraph"/>
    <w:basedOn w:val="Normal"/>
    <w:uiPriority w:val="34"/>
    <w:qFormat/>
    <w:rsid w:val="004F5A5A"/>
    <w:pPr>
      <w:ind w:left="720"/>
    </w:pPr>
  </w:style>
  <w:style w:type="character" w:styleId="Ulstomtale">
    <w:name w:val="Unresolved Mention"/>
    <w:basedOn w:val="Standardskrifttypeiafsnit"/>
    <w:uiPriority w:val="99"/>
    <w:semiHidden/>
    <w:unhideWhenUsed/>
    <w:rsid w:val="00A97FCE"/>
    <w:rPr>
      <w:color w:val="808080"/>
      <w:shd w:val="clear" w:color="auto" w:fill="E6E6E6"/>
    </w:rPr>
  </w:style>
  <w:style w:type="paragraph" w:styleId="Sidehoved">
    <w:name w:val="header"/>
    <w:basedOn w:val="Normal"/>
    <w:link w:val="SidehovedTegn"/>
    <w:uiPriority w:val="99"/>
    <w:unhideWhenUsed/>
    <w:rsid w:val="0069600F"/>
    <w:pPr>
      <w:tabs>
        <w:tab w:val="center" w:pos="4513"/>
        <w:tab w:val="right" w:pos="9026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69600F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69600F"/>
    <w:pPr>
      <w:tabs>
        <w:tab w:val="center" w:pos="4513"/>
        <w:tab w:val="right" w:pos="9026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69600F"/>
    <w:rPr>
      <w:rFonts w:ascii="Times New Roman" w:eastAsia="Times New Roman" w:hAnsi="Times New Roman" w:cs="Times New Roman"/>
      <w:sz w:val="20"/>
      <w:szCs w:val="20"/>
      <w:lang w:eastAsia="da-DK"/>
    </w:rPr>
  </w:style>
  <w:style w:type="table" w:styleId="Tabel-Gitter">
    <w:name w:val="Table Grid"/>
    <w:basedOn w:val="Tabel-Normal"/>
    <w:uiPriority w:val="59"/>
    <w:rsid w:val="006960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dertitel">
    <w:name w:val="Subtitle"/>
    <w:basedOn w:val="Normal"/>
    <w:next w:val="Normal"/>
    <w:link w:val="UndertitelTegn"/>
    <w:uiPriority w:val="11"/>
    <w:rsid w:val="0025649D"/>
    <w:pPr>
      <w:numPr>
        <w:ilvl w:val="1"/>
      </w:numPr>
      <w:spacing w:line="360" w:lineRule="atLeast"/>
      <w:ind w:left="567" w:right="567"/>
      <w:contextualSpacing w:val="0"/>
      <w:jc w:val="center"/>
    </w:pPr>
    <w:rPr>
      <w:rFonts w:ascii="Segoe UI" w:eastAsiaTheme="minorEastAsia" w:hAnsi="Segoe UI" w:cstheme="minorBidi"/>
      <w:spacing w:val="15"/>
      <w:sz w:val="30"/>
      <w:szCs w:val="30"/>
      <w:lang w:eastAsia="en-US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25649D"/>
    <w:rPr>
      <w:rFonts w:ascii="Segoe UI" w:eastAsiaTheme="minorEastAsia" w:hAnsi="Segoe UI"/>
      <w:spacing w:val="15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35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6094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5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1" w:color="FFFFFF"/>
                <w:bottom w:val="none" w:sz="0" w:space="0" w:color="auto"/>
                <w:right w:val="single" w:sz="4" w:space="1" w:color="FFFFFF"/>
              </w:divBdr>
              <w:divsChild>
                <w:div w:id="4176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4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15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2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15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608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gi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eur-lex.europa.eu/legal-content/DA/TXT/?uri=celex:32014L0024" TargetMode="Externa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dkProjectName xmlns="2c8898e1-d2fb-49e5-bd22-e78955a92ea2">NFBR0467 Bro 11228 Oslo Plads</bdkProjectName>
    <BdkDesignTenderDocTopic xmlns="d239febb-5b83-47f1-9e03-b6c254f63b98" xsi:nil="true"/>
    <bdkSiteName xmlns="2c8898e1-d2fb-49e5-bd22-e78955a92ea2">Projekteringsfase</bdkSiteName>
    <TaxCatchAll xmlns="2c8898e1-d2fb-49e5-bd22-e78955a92ea2">
      <Value>13</Value>
      <Value>5</Value>
      <Value>11</Value>
      <Value>8</Value>
      <Value>1</Value>
    </TaxCatchAll>
    <oadaabc2b715461c9dc529f3a08f9d2a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Official use</TermName>
          <TermId xmlns="http://schemas.microsoft.com/office/infopath/2007/PartnerControls">863bd111-1cbc-454e-85c1-2ced21d5b50a</TermId>
        </TermInfo>
      </Terms>
    </oadaabc2b715461c9dc529f3a08f9d2a>
    <b1827d8bbc03418ba504ed43e82f6e05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Infrastrukturprojekt</TermName>
          <TermId xmlns="http://schemas.microsoft.com/office/infopath/2007/PartnerControls">3503b396-e716-49aa-96df-d3aecee5d986</TermId>
        </TermInfo>
      </Terms>
    </b1827d8bbc03418ba504ed43e82f6e05>
    <e25670d49a4544908fca86d95beba209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Udbudsplanlægning og -økonomi</TermName>
          <TermId xmlns="http://schemas.microsoft.com/office/infopath/2007/PartnerControls">6b889de7-947b-470b-b635-f11e8b6113a4</TermId>
        </TermInfo>
      </Terms>
    </e25670d49a4544908fca86d95beba209>
    <kcbd44db53d9456895245029144251bf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Jura</TermName>
          <TermId xmlns="http://schemas.microsoft.com/office/infopath/2007/PartnerControls">9968ea03-19c6-4072-8d60-d3d27c8d4d7a</TermId>
        </TermInfo>
      </Terms>
    </kcbd44db53d9456895245029144251bf>
    <be0cb178d4934844ba9fcede40f77987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Anlæg Spor- og Broprojekter Broer Øst</TermName>
          <TermId xmlns="http://schemas.microsoft.com/office/infopath/2007/PartnerControls">f0a6a0cf-c4e4-464d-92a5-8a0de660273a</TermId>
        </TermInfo>
      </Terms>
    </be0cb178d4934844ba9fcede40f77987>
    <bdkProgramName xmlns="2c8898e1-d2fb-49e5-bd22-e78955a92ea2" xsi:nil="true"/>
    <bdkSiteID xmlns="2c8898e1-d2fb-49e5-bd22-e78955a92ea2">ST005742</bdkSiteID>
    <bdkForArchivingPurposes xmlns="2c8898e1-d2fb-49e5-bd22-e78955a92ea2">true</bdkForArchivingPurposes>
    <_dlc_DocId xmlns="d239febb-5b83-47f1-9e03-b6c254f63b98">Z6YE6DXPTZ6F-176114320-6</_dlc_DocId>
    <_dlc_DocIdUrl xmlns="d239febb-5b83-47f1-9e03-b6c254f63b98">
      <Url>https://banedanmarkonline.sharepoint.com/sites/ST005742/_layouts/15/DocIdRedir.aspx?ID=Z6YE6DXPTZ6F-176114320-6</Url>
      <Description>Z6YE6DXPTZ6F-176114320-6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dbudsdokumenter" ma:contentTypeID="0x010100F4D0F75A2B195B4AA70945ACAB61C2B8010053B6143AB960458C95E8ACB7BE1E4C1E00CDF38EEACECC477AA659E8BA3F72176F00844441A4E07E894C9F319D6F4969317D" ma:contentTypeVersion="30" ma:contentTypeDescription="Bruges til Design" ma:contentTypeScope="" ma:versionID="3872bb232e9833e83e6b46303f50ff0d">
  <xsd:schema xmlns:xsd="http://www.w3.org/2001/XMLSchema" xmlns:xs="http://www.w3.org/2001/XMLSchema" xmlns:p="http://schemas.microsoft.com/office/2006/metadata/properties" xmlns:ns2="2c8898e1-d2fb-49e5-bd22-e78955a92ea2" xmlns:ns3="d239febb-5b83-47f1-9e03-b6c254f63b98" xmlns:ns4="6f243dc0-0d60-41a5-94e8-c12229e89b89" targetNamespace="http://schemas.microsoft.com/office/2006/metadata/properties" ma:root="true" ma:fieldsID="46ada605cbaef96f921381c884957abb" ns2:_="" ns3:_="" ns4:_="">
    <xsd:import namespace="2c8898e1-d2fb-49e5-bd22-e78955a92ea2"/>
    <xsd:import namespace="d239febb-5b83-47f1-9e03-b6c254f63b98"/>
    <xsd:import namespace="6f243dc0-0d60-41a5-94e8-c12229e89b89"/>
    <xsd:element name="properties">
      <xsd:complexType>
        <xsd:sequence>
          <xsd:element name="documentManagement">
            <xsd:complexType>
              <xsd:all>
                <xsd:element ref="ns2:bdkSiteID" minOccurs="0"/>
                <xsd:element ref="ns2:bdkSiteName" minOccurs="0"/>
                <xsd:element ref="ns2:bdkProgramName" minOccurs="0"/>
                <xsd:element ref="ns2:bdkProjectName" minOccurs="0"/>
                <xsd:element ref="ns2:bdkForArchivingPurposes" minOccurs="0"/>
                <xsd:element ref="ns2:TaxCatchAllLabel" minOccurs="0"/>
                <xsd:element ref="ns2:oadaabc2b715461c9dc529f3a08f9d2a" minOccurs="0"/>
                <xsd:element ref="ns2:TaxCatchAll" minOccurs="0"/>
                <xsd:element ref="ns2:kcbd44db53d9456895245029144251bf" minOccurs="0"/>
                <xsd:element ref="ns2:e25670d49a4544908fca86d95beba209" minOccurs="0"/>
                <xsd:element ref="ns2:b1827d8bbc03418ba504ed43e82f6e05" minOccurs="0"/>
                <xsd:element ref="ns2:be0cb178d4934844ba9fcede40f77987" minOccurs="0"/>
                <xsd:element ref="ns3:BdkDesignTenderDocTopic" minOccurs="0"/>
                <xsd:element ref="ns3:_dlc_DocId" minOccurs="0"/>
                <xsd:element ref="ns3:_dlc_DocIdUrl" minOccurs="0"/>
                <xsd:element ref="ns3:_dlc_DocIdPersistId" minOccurs="0"/>
                <xsd:element ref="ns4:MediaServiceMetadata" minOccurs="0"/>
                <xsd:element ref="ns4:MediaServiceFastMetadata" minOccurs="0"/>
                <xsd:element ref="ns4:MediaServiceSearchPropertie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898e1-d2fb-49e5-bd22-e78955a92ea2" elementFormDefault="qualified">
    <xsd:import namespace="http://schemas.microsoft.com/office/2006/documentManagement/types"/>
    <xsd:import namespace="http://schemas.microsoft.com/office/infopath/2007/PartnerControls"/>
    <xsd:element name="bdkSiteID" ma:index="2" nillable="true" ma:displayName="SiteID" ma:internalName="bdkSiteID">
      <xsd:simpleType>
        <xsd:restriction base="dms:Text">
          <xsd:maxLength value="255"/>
        </xsd:restriction>
      </xsd:simpleType>
    </xsd:element>
    <xsd:element name="bdkSiteName" ma:index="3" nillable="true" ma:displayName="Sitenavn" ma:internalName="bdkSiteName">
      <xsd:simpleType>
        <xsd:restriction base="dms:Text">
          <xsd:maxLength value="255"/>
        </xsd:restriction>
      </xsd:simpleType>
    </xsd:element>
    <xsd:element name="bdkProgramName" ma:index="8" nillable="true" ma:displayName="Programnavn" ma:internalName="bdkProgramName">
      <xsd:simpleType>
        <xsd:restriction base="dms:Text">
          <xsd:maxLength value="255"/>
        </xsd:restriction>
      </xsd:simpleType>
    </xsd:element>
    <xsd:element name="bdkProjectName" ma:index="10" nillable="true" ma:displayName="Projektnavn" ma:internalName="bdkProjectName">
      <xsd:simpleType>
        <xsd:restriction base="dms:Text">
          <xsd:maxLength value="255"/>
        </xsd:restriction>
      </xsd:simpleType>
    </xsd:element>
    <xsd:element name="bdkForArchivingPurposes" ma:index="11" nillable="true" ma:displayName="Til arkivformål" ma:default="1" ma:description="Anvendes til at angive om indholdet skal afleveres til Rigsarkivet. Hvis reglerne er ukendte eller ikke givne af omstændighederne bør denne sættes til &quot;Ja&quot;" ma:internalName="bdkForArchivingPurposes">
      <xsd:simpleType>
        <xsd:restriction base="dms:Boolean"/>
      </xsd:simpleType>
    </xsd:element>
    <xsd:element name="TaxCatchAllLabel" ma:index="12" nillable="true" ma:displayName="Taxonomy Catch All Column1" ma:hidden="true" ma:list="{a2b5a90d-c15c-41af-9ec2-11892dda7df0}" ma:internalName="TaxCatchAllLabel" ma:readOnly="true" ma:showField="CatchAllDataLabel" ma:web="d239febb-5b83-47f1-9e03-b6c254f63b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adaabc2b715461c9dc529f3a08f9d2a" ma:index="14" nillable="true" ma:taxonomy="true" ma:internalName="oadaabc2b715461c9dc529f3a08f9d2a" ma:taxonomyFieldName="bdkClassification" ma:displayName="Klassifikation" ma:default="1;#Official use|863bd111-1cbc-454e-85c1-2ced21d5b50a" ma:fieldId="{8adaabc2-b715-461c-9dc5-29f3a08f9d2a}" ma:sspId="eeea9554-18f9-45df-b48a-d6aeffd9a926" ma:termSetId="f4d04b67-386e-4d72-8353-eace1ec91ab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6" nillable="true" ma:displayName="Taxonomy Catch All Column" ma:hidden="true" ma:list="{a2b5a90d-c15c-41af-9ec2-11892dda7df0}" ma:internalName="TaxCatchAll" ma:showField="CatchAllData" ma:web="d239febb-5b83-47f1-9e03-b6c254f63b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cbd44db53d9456895245029144251bf" ma:index="17" ma:taxonomy="true" ma:internalName="kcbd44db53d9456895245029144251bf" ma:taxonomyFieldName="bdkDiscipline" ma:displayName="Disciplin" ma:readOnly="false" ma:default="" ma:fieldId="{4cbd44db-53d9-4568-9524-5029144251bf}" ma:sspId="eeea9554-18f9-45df-b48a-d6aeffd9a926" ma:termSetId="79e8bb8b-1780-43ec-b6a7-faa5c01b0598" ma:anchorId="1dd1b7d9-0cd1-43a3-ad74-36526e72f8e2" ma:open="false" ma:isKeyword="false">
      <xsd:complexType>
        <xsd:sequence>
          <xsd:element ref="pc:Terms" minOccurs="0" maxOccurs="1"/>
        </xsd:sequence>
      </xsd:complexType>
    </xsd:element>
    <xsd:element name="e25670d49a4544908fca86d95beba209" ma:index="19" ma:taxonomy="true" ma:internalName="e25670d49a4544908fca86d95beba209" ma:taxonomyFieldName="bdkDocumentType" ma:displayName="Dokumenttype" ma:readOnly="false" ma:default="" ma:fieldId="{e25670d4-9a45-4490-8fca-86d95beba209}" ma:sspId="eeea9554-18f9-45df-b48a-d6aeffd9a926" ma:termSetId="37f97ef5-4822-43e7-bf18-97fea5071bf7" ma:anchorId="644642ab-7496-4488-ab93-d357896315b3" ma:open="false" ma:isKeyword="false">
      <xsd:complexType>
        <xsd:sequence>
          <xsd:element ref="pc:Terms" minOccurs="0" maxOccurs="1"/>
        </xsd:sequence>
      </xsd:complexType>
    </xsd:element>
    <xsd:element name="b1827d8bbc03418ba504ed43e82f6e05" ma:index="22" nillable="true" ma:taxonomy="true" ma:internalName="b1827d8bbc03418ba504ed43e82f6e05" ma:taxonomyFieldName="bdkProjectType" ma:displayName="Projekttype" ma:default="" ma:fieldId="{b1827d8b-bc03-418b-a504-ed43e82f6e05}" ma:sspId="eeea9554-18f9-45df-b48a-d6aeffd9a926" ma:termSetId="610e8a87-9fcd-468e-b5a2-ec6d1d7dfc7a" ma:anchorId="186f71c8-0da5-49fb-a6eb-a4dacf0448eb" ma:open="false" ma:isKeyword="false">
      <xsd:complexType>
        <xsd:sequence>
          <xsd:element ref="pc:Terms" minOccurs="0" maxOccurs="1"/>
        </xsd:sequence>
      </xsd:complexType>
    </xsd:element>
    <xsd:element name="be0cb178d4934844ba9fcede40f77987" ma:index="24" ma:taxonomy="true" ma:internalName="be0cb178d4934844ba9fcede40f77987" ma:taxonomyFieldName="bdkOrganization" ma:displayName="Organization" ma:readOnly="false" ma:default="" ma:fieldId="{be0cb178-d493-4844-ba9f-cede40f77987}" ma:sspId="eeea9554-18f9-45df-b48a-d6aeffd9a926" ma:termSetId="c3e42930-806b-49bc-80e8-8c08a404d59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febb-5b83-47f1-9e03-b6c254f63b98" elementFormDefault="qualified">
    <xsd:import namespace="http://schemas.microsoft.com/office/2006/documentManagement/types"/>
    <xsd:import namespace="http://schemas.microsoft.com/office/infopath/2007/PartnerControls"/>
    <xsd:element name="BdkDesignTenderDocTopic" ma:index="25" nillable="true" ma:displayName="Emne" ma:format="Dropdown" ma:internalName="BdkDesignTenderDocTopic">
      <xsd:simpleType>
        <xsd:restriction base="dms:Choice">
          <xsd:enumeration value="KB"/>
          <xsd:enumeration value="KB bilag"/>
          <xsd:enumeration value="UB"/>
          <xsd:enumeration value="SAB/TAG"/>
          <xsd:enumeration value="TBL"/>
          <xsd:enumeration value="UKP"/>
          <xsd:enumeration value="Rettelsesblade"/>
          <xsd:enumeration value="Udbudstidsplan"/>
          <xsd:enumeration value="Rådg. udbudsdokumenter"/>
        </xsd:restriction>
      </xsd:simpleType>
    </xsd:element>
    <xsd:element name="_dlc_DocId" ma:index="26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27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Vedvarende id" ma:description="Behold id ved tilføjelse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43dc0-0d60-41a5-94e8-c12229e8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eeea9554-18f9-45df-b48a-d6aeffd9a926" ContentTypeId="0x010100F4D0F75A2B195B4AA70945ACAB61C2B801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7F427-C51E-4221-BAED-8527675464F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26116B1-452C-48BD-B4E9-51DD742F16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884168-24D9-4EC4-8C20-10C382B3372E}">
  <ds:schemaRefs>
    <ds:schemaRef ds:uri="d239febb-5b83-47f1-9e03-b6c254f63b98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6f243dc0-0d60-41a5-94e8-c12229e89b89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2c8898e1-d2fb-49e5-bd22-e78955a92ea2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F5AD3A1-1C51-4331-A89F-BB48C2C3A9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898e1-d2fb-49e5-bd22-e78955a92ea2"/>
    <ds:schemaRef ds:uri="d239febb-5b83-47f1-9e03-b6c254f63b98"/>
    <ds:schemaRef ds:uri="6f243dc0-0d60-41a5-94e8-c12229e89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66002D9-FA02-462E-B805-D1687A8599E2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ABEEDDDA-7D54-4A59-8B29-FAD9E12F9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623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Banedanmark</Company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Tro- og loveerklæring - udelukkelsesgrunde - tilbudsloven</dc:title>
  <dc:creator>MASH</dc:creator>
  <cp:lastModifiedBy>Attila Daniel Kováts (ADKV)</cp:lastModifiedBy>
  <cp:revision>13</cp:revision>
  <cp:lastPrinted>2017-02-28T10:27:00Z</cp:lastPrinted>
  <dcterms:created xsi:type="dcterms:W3CDTF">2024-05-01T09:16:00Z</dcterms:created>
  <dcterms:modified xsi:type="dcterms:W3CDTF">2024-07-08T11:48:00Z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0x010100F4D0F75A2B195B4AA70945ACAB61C2B8010053B6143AB960458C95E8ACB7BE1E4C1E00CDF38EEACECC477AA659E8BA3F72176F00844441A4E07E894C9F319D6F4969317D</vt:lpwstr>
  </property>
  <property fmtid="{D5CDD505-2E9C-101B-9397-08002B2CF9AE}" pid="3" name="Document Classification">
    <vt:lpwstr>1;#Tjenestebrug|863bd111-1cbc-454e-85c1-2ced21d5b50a</vt:lpwstr>
  </property>
  <property fmtid="{D5CDD505-2E9C-101B-9397-08002B2CF9AE}" pid="4" name="TEST - Godkend dokument">
    <vt:lpwstr>, </vt:lpwstr>
  </property>
  <property fmtid="{D5CDD505-2E9C-101B-9397-08002B2CF9AE}" pid="5" name="_dlc_DocIdItemGuid">
    <vt:lpwstr>945e9192-0a35-49cb-953e-7c9dbdc05697</vt:lpwstr>
  </property>
  <property fmtid="{D5CDD505-2E9C-101B-9397-08002B2CF9AE}" pid="6" name="bdkClassification">
    <vt:lpwstr>1;#Official use|863bd111-1cbc-454e-85c1-2ced21d5b50a</vt:lpwstr>
  </property>
  <property fmtid="{D5CDD505-2E9C-101B-9397-08002B2CF9AE}" pid="7" name="bdkOrganization">
    <vt:lpwstr>5;#Anlæg Spor- og Broprojekter Broer Øst|f0a6a0cf-c4e4-464d-92a5-8a0de660273a</vt:lpwstr>
  </property>
  <property fmtid="{D5CDD505-2E9C-101B-9397-08002B2CF9AE}" pid="8" name="bdkDiscipline">
    <vt:lpwstr>13;#Jura|9968ea03-19c6-4072-8d60-d3d27c8d4d7a</vt:lpwstr>
  </property>
  <property fmtid="{D5CDD505-2E9C-101B-9397-08002B2CF9AE}" pid="9" name="bdkDocumentType">
    <vt:lpwstr>11;#Udbudsplanlægning og -økonomi|6b889de7-947b-470b-b635-f11e8b6113a4</vt:lpwstr>
  </property>
  <property fmtid="{D5CDD505-2E9C-101B-9397-08002B2CF9AE}" pid="10" name="bdkProjectType">
    <vt:lpwstr>8;#Infrastrukturprojekt|3503b396-e716-49aa-96df-d3aecee5d986</vt:lpwstr>
  </property>
</Properties>
</file>